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68" w:rsidRPr="00E35A68" w:rsidRDefault="003C620F" w:rsidP="00743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0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B56C5">
        <w:rPr>
          <w:rFonts w:ascii="Times New Roman" w:hAnsi="Times New Roman" w:cs="Times New Roman"/>
          <w:b/>
          <w:sz w:val="28"/>
          <w:szCs w:val="28"/>
        </w:rPr>
        <w:t xml:space="preserve"> №1 </w:t>
      </w:r>
    </w:p>
    <w:p w:rsidR="00A60A05" w:rsidRDefault="00A60A05" w:rsidP="00A60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Технического комитета 003 </w:t>
      </w:r>
    </w:p>
    <w:p w:rsidR="00A60A05" w:rsidRDefault="00A60A05" w:rsidP="00A60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«Хлебобулочные и макаронные изделия»</w:t>
      </w:r>
    </w:p>
    <w:p w:rsidR="00E35A68" w:rsidRDefault="00E35A68" w:rsidP="00A60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75E" w:rsidRPr="00743B66" w:rsidRDefault="007B56C5" w:rsidP="00743B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43B66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43B66">
        <w:rPr>
          <w:rFonts w:ascii="Times New Roman" w:hAnsi="Times New Roman" w:cs="Times New Roman"/>
          <w:b/>
          <w:sz w:val="28"/>
          <w:szCs w:val="28"/>
        </w:rPr>
        <w:t>6</w:t>
      </w:r>
      <w:r w:rsidR="00E35A68">
        <w:rPr>
          <w:rFonts w:ascii="Times New Roman" w:hAnsi="Times New Roman" w:cs="Times New Roman"/>
          <w:b/>
          <w:sz w:val="28"/>
          <w:szCs w:val="28"/>
        </w:rPr>
        <w:t>.2021</w:t>
      </w:r>
      <w:r w:rsidR="003C620F" w:rsidRPr="003C620F">
        <w:rPr>
          <w:rFonts w:ascii="Times New Roman" w:hAnsi="Times New Roman" w:cs="Times New Roman"/>
          <w:b/>
          <w:sz w:val="28"/>
          <w:szCs w:val="28"/>
        </w:rPr>
        <w:t>г.</w:t>
      </w:r>
      <w:r w:rsidR="00E35A68">
        <w:rPr>
          <w:rFonts w:ascii="Times New Roman" w:hAnsi="Times New Roman" w:cs="Times New Roman"/>
          <w:b/>
          <w:sz w:val="28"/>
          <w:szCs w:val="28"/>
        </w:rPr>
        <w:tab/>
      </w:r>
      <w:r w:rsidR="00E35A68">
        <w:rPr>
          <w:rFonts w:ascii="Times New Roman" w:hAnsi="Times New Roman" w:cs="Times New Roman"/>
          <w:b/>
          <w:sz w:val="28"/>
          <w:szCs w:val="28"/>
        </w:rPr>
        <w:tab/>
      </w:r>
      <w:r w:rsidR="00E35A68">
        <w:rPr>
          <w:rFonts w:ascii="Times New Roman" w:hAnsi="Times New Roman" w:cs="Times New Roman"/>
          <w:b/>
          <w:sz w:val="28"/>
          <w:szCs w:val="28"/>
        </w:rPr>
        <w:tab/>
      </w:r>
      <w:r w:rsidR="00E35A68">
        <w:rPr>
          <w:rFonts w:ascii="Times New Roman" w:hAnsi="Times New Roman" w:cs="Times New Roman"/>
          <w:b/>
          <w:sz w:val="28"/>
          <w:szCs w:val="28"/>
        </w:rPr>
        <w:tab/>
      </w:r>
      <w:r w:rsidR="00E35A68">
        <w:rPr>
          <w:rFonts w:ascii="Times New Roman" w:hAnsi="Times New Roman" w:cs="Times New Roman"/>
          <w:b/>
          <w:sz w:val="28"/>
          <w:szCs w:val="28"/>
        </w:rPr>
        <w:tab/>
      </w:r>
      <w:r w:rsidR="00E35A68">
        <w:rPr>
          <w:rFonts w:ascii="Times New Roman" w:hAnsi="Times New Roman" w:cs="Times New Roman"/>
          <w:b/>
          <w:sz w:val="28"/>
          <w:szCs w:val="28"/>
        </w:rPr>
        <w:tab/>
      </w:r>
      <w:r w:rsidR="00E35A68">
        <w:rPr>
          <w:rFonts w:ascii="Times New Roman" w:hAnsi="Times New Roman" w:cs="Times New Roman"/>
          <w:b/>
          <w:sz w:val="28"/>
          <w:szCs w:val="28"/>
        </w:rPr>
        <w:tab/>
      </w:r>
      <w:r w:rsidR="00E35A68">
        <w:rPr>
          <w:rFonts w:ascii="Times New Roman" w:hAnsi="Times New Roman" w:cs="Times New Roman"/>
          <w:b/>
          <w:sz w:val="28"/>
          <w:szCs w:val="28"/>
        </w:rPr>
        <w:tab/>
      </w:r>
      <w:r w:rsidR="00C74F3B">
        <w:rPr>
          <w:rFonts w:ascii="Times New Roman" w:hAnsi="Times New Roman" w:cs="Times New Roman"/>
          <w:b/>
          <w:sz w:val="28"/>
          <w:szCs w:val="28"/>
        </w:rPr>
        <w:tab/>
      </w:r>
      <w:r w:rsidR="00E35A68">
        <w:rPr>
          <w:rFonts w:ascii="Times New Roman" w:hAnsi="Times New Roman" w:cs="Times New Roman"/>
          <w:b/>
          <w:sz w:val="28"/>
          <w:szCs w:val="28"/>
        </w:rPr>
        <w:t>г. Москва</w:t>
      </w:r>
      <w:r w:rsidR="00743B66">
        <w:rPr>
          <w:rFonts w:ascii="Times New Roman" w:hAnsi="Times New Roman" w:cs="Times New Roman"/>
          <w:b/>
          <w:sz w:val="28"/>
          <w:szCs w:val="28"/>
        </w:rPr>
        <w:t xml:space="preserve"> в формате видеоконференции</w:t>
      </w:r>
    </w:p>
    <w:p w:rsidR="0034180E" w:rsidRDefault="0034180E" w:rsidP="00E35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20F" w:rsidRDefault="003C620F" w:rsidP="00E35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A6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43B66" w:rsidRPr="00E35A68" w:rsidRDefault="00743B66" w:rsidP="00E35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675"/>
        <w:gridCol w:w="6379"/>
        <w:gridCol w:w="2552"/>
      </w:tblGrid>
      <w:tr w:rsidR="002168E8" w:rsidTr="007B63FB">
        <w:trPr>
          <w:trHeight w:val="467"/>
        </w:trPr>
        <w:tc>
          <w:tcPr>
            <w:tcW w:w="675" w:type="dxa"/>
          </w:tcPr>
          <w:p w:rsidR="002168E8" w:rsidRPr="00130D72" w:rsidRDefault="002168E8" w:rsidP="0083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168E8" w:rsidRPr="00743B66" w:rsidRDefault="002168E8" w:rsidP="0083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ТК 003</w:t>
            </w:r>
          </w:p>
        </w:tc>
        <w:tc>
          <w:tcPr>
            <w:tcW w:w="2552" w:type="dxa"/>
          </w:tcPr>
          <w:p w:rsidR="002168E8" w:rsidRPr="00721BDD" w:rsidRDefault="002168E8" w:rsidP="0083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DD">
              <w:rPr>
                <w:rFonts w:ascii="Times New Roman" w:hAnsi="Times New Roman" w:cs="Times New Roman"/>
                <w:sz w:val="28"/>
                <w:szCs w:val="28"/>
              </w:rPr>
              <w:t>М.Н. Костюченко</w:t>
            </w:r>
          </w:p>
        </w:tc>
      </w:tr>
      <w:tr w:rsidR="002168E8" w:rsidTr="007B63FB">
        <w:tc>
          <w:tcPr>
            <w:tcW w:w="675" w:type="dxa"/>
          </w:tcPr>
          <w:p w:rsidR="002168E8" w:rsidRPr="00130D72" w:rsidRDefault="002168E8" w:rsidP="00E3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168E8" w:rsidRPr="00743B66" w:rsidRDefault="002168E8" w:rsidP="0083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ТК 003</w:t>
            </w:r>
          </w:p>
        </w:tc>
        <w:tc>
          <w:tcPr>
            <w:tcW w:w="2552" w:type="dxa"/>
          </w:tcPr>
          <w:p w:rsidR="002168E8" w:rsidRPr="00721BDD" w:rsidRDefault="002168E8" w:rsidP="00E3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Степаненко</w:t>
            </w:r>
          </w:p>
        </w:tc>
      </w:tr>
      <w:tr w:rsidR="002168E8" w:rsidTr="007B63FB">
        <w:tc>
          <w:tcPr>
            <w:tcW w:w="675" w:type="dxa"/>
          </w:tcPr>
          <w:p w:rsidR="002168E8" w:rsidRPr="00130D72" w:rsidRDefault="002168E8" w:rsidP="00743B6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168E8" w:rsidRDefault="002168E8" w:rsidP="00837BA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3B66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3B6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ТК003 </w:t>
            </w:r>
          </w:p>
          <w:p w:rsidR="002168E8" w:rsidRPr="00743B66" w:rsidRDefault="002168E8" w:rsidP="00837BA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РОСПиК</w:t>
            </w:r>
          </w:p>
        </w:tc>
        <w:tc>
          <w:tcPr>
            <w:tcW w:w="2552" w:type="dxa"/>
          </w:tcPr>
          <w:p w:rsidR="002168E8" w:rsidRPr="00E10EB1" w:rsidRDefault="002168E8" w:rsidP="00743B6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Ю.М.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Кацнельсон</w:t>
            </w:r>
            <w:proofErr w:type="spellEnd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0B87" w:rsidTr="007B63FB">
        <w:tc>
          <w:tcPr>
            <w:tcW w:w="675" w:type="dxa"/>
          </w:tcPr>
          <w:p w:rsidR="001E0B87" w:rsidRPr="00130D72" w:rsidRDefault="001E0B87" w:rsidP="00837BA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E0B87" w:rsidRDefault="001E0B87" w:rsidP="001E0B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3B66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3B6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ТК003 </w:t>
            </w:r>
          </w:p>
          <w:p w:rsidR="001E0B87" w:rsidRDefault="001E0B87" w:rsidP="001E0B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E0B87">
              <w:rPr>
                <w:rFonts w:ascii="Times New Roman" w:hAnsi="Times New Roman" w:cs="Times New Roman"/>
                <w:sz w:val="28"/>
                <w:szCs w:val="28"/>
              </w:rPr>
              <w:t>ЗАО «Хлебозавод №22» </w:t>
            </w:r>
          </w:p>
        </w:tc>
        <w:tc>
          <w:tcPr>
            <w:tcW w:w="2552" w:type="dxa"/>
          </w:tcPr>
          <w:p w:rsidR="001E0B87" w:rsidRPr="00E10EB1" w:rsidRDefault="001E0B87" w:rsidP="00743B6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О.В. Пашинова</w:t>
            </w:r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6C265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38015F" w:rsidRDefault="0038015F" w:rsidP="003547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ФГАНУ НИИХН </w:t>
            </w:r>
          </w:p>
        </w:tc>
        <w:tc>
          <w:tcPr>
            <w:tcW w:w="2552" w:type="dxa"/>
          </w:tcPr>
          <w:p w:rsidR="0038015F" w:rsidRPr="00E10EB1" w:rsidRDefault="0038015F" w:rsidP="003547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Косован</w:t>
            </w:r>
            <w:proofErr w:type="spellEnd"/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6C265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30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38015F" w:rsidRPr="00A60A05" w:rsidRDefault="0038015F" w:rsidP="00DC21E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0A0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ГАОУДПО </w:t>
            </w:r>
            <w:r w:rsidRPr="00A60A05">
              <w:rPr>
                <w:rFonts w:ascii="Times New Roman" w:hAnsi="Times New Roman" w:cs="Times New Roman"/>
                <w:sz w:val="28"/>
                <w:szCs w:val="28"/>
              </w:rPr>
              <w:t>«Академия стандартизации, метрологии и сертификации (учебная)»</w:t>
            </w:r>
          </w:p>
        </w:tc>
        <w:tc>
          <w:tcPr>
            <w:tcW w:w="2552" w:type="dxa"/>
          </w:tcPr>
          <w:p w:rsidR="0038015F" w:rsidRPr="00E10EB1" w:rsidRDefault="0038015F" w:rsidP="00DC21E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А.А. Степанов</w:t>
            </w:r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6C2653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38015F" w:rsidRPr="00743B66" w:rsidRDefault="0038015F" w:rsidP="00D52D3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система качества (</w:t>
            </w:r>
            <w:r w:rsidRPr="002168E8">
              <w:rPr>
                <w:rFonts w:ascii="Times New Roman" w:hAnsi="Times New Roman" w:cs="Times New Roman"/>
                <w:sz w:val="28"/>
                <w:szCs w:val="28"/>
              </w:rPr>
              <w:t>Роскачество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16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8015F" w:rsidRPr="00E10EB1" w:rsidRDefault="0038015F" w:rsidP="002168E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М.Ж. Будажапова</w:t>
            </w:r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6C2653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38015F" w:rsidRPr="00743B66" w:rsidRDefault="0038015F" w:rsidP="00D52D3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0A05">
              <w:rPr>
                <w:rFonts w:ascii="Times New Roman" w:hAnsi="Times New Roman" w:cs="Times New Roman"/>
                <w:sz w:val="28"/>
                <w:szCs w:val="28"/>
              </w:rPr>
              <w:t>Российский Зерновой союз</w:t>
            </w:r>
          </w:p>
        </w:tc>
        <w:tc>
          <w:tcPr>
            <w:tcW w:w="2552" w:type="dxa"/>
          </w:tcPr>
          <w:p w:rsidR="0038015F" w:rsidRPr="00E10EB1" w:rsidRDefault="0038015F" w:rsidP="001666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Р.Х.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6C2653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38015F" w:rsidRPr="00050BA5" w:rsidRDefault="0038015F" w:rsidP="00A0595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«С</w:t>
            </w:r>
            <w:r w:rsidR="00596A6E">
              <w:rPr>
                <w:rFonts w:ascii="Times New Roman" w:hAnsi="Times New Roman" w:cs="Times New Roman"/>
                <w:sz w:val="28"/>
                <w:szCs w:val="28"/>
              </w:rPr>
              <w:t>ТАНДАРТИНФОРМ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8015F" w:rsidRPr="00E10EB1" w:rsidRDefault="0038015F" w:rsidP="00A0595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Штендель</w:t>
            </w:r>
            <w:proofErr w:type="spellEnd"/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6C2653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38015F" w:rsidRDefault="0038015F" w:rsidP="00207AF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«ВНИИС»</w:t>
            </w:r>
          </w:p>
        </w:tc>
        <w:tc>
          <w:tcPr>
            <w:tcW w:w="2552" w:type="dxa"/>
          </w:tcPr>
          <w:p w:rsidR="0038015F" w:rsidRPr="00E10EB1" w:rsidRDefault="0038015F" w:rsidP="00207AF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И.Г. Иванилова</w:t>
            </w:r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6C2653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38015F" w:rsidRPr="00303863" w:rsidRDefault="0038015F" w:rsidP="00D52D37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6D5">
              <w:rPr>
                <w:rFonts w:eastAsiaTheme="minorHAnsi"/>
                <w:sz w:val="28"/>
                <w:szCs w:val="28"/>
                <w:lang w:eastAsia="en-US"/>
              </w:rPr>
              <w:t>ООО «ГК «</w:t>
            </w:r>
            <w:proofErr w:type="spellStart"/>
            <w:r w:rsidRPr="00B346D5">
              <w:rPr>
                <w:rFonts w:eastAsiaTheme="minorHAnsi"/>
                <w:sz w:val="28"/>
                <w:szCs w:val="28"/>
                <w:lang w:eastAsia="en-US"/>
              </w:rPr>
              <w:t>Дарница</w:t>
            </w:r>
            <w:proofErr w:type="spellEnd"/>
            <w:r w:rsidRPr="00B346D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2578E8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552" w:type="dxa"/>
          </w:tcPr>
          <w:p w:rsidR="0038015F" w:rsidRPr="00E10EB1" w:rsidRDefault="0038015F" w:rsidP="009434C5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E10EB1">
              <w:rPr>
                <w:rFonts w:eastAsiaTheme="minorHAnsi"/>
                <w:sz w:val="28"/>
                <w:szCs w:val="28"/>
                <w:lang w:eastAsia="en-US"/>
              </w:rPr>
              <w:t xml:space="preserve">И.О. </w:t>
            </w:r>
            <w:proofErr w:type="spellStart"/>
            <w:r w:rsidRPr="00E10EB1">
              <w:rPr>
                <w:rFonts w:eastAsiaTheme="minorHAnsi"/>
                <w:sz w:val="28"/>
                <w:szCs w:val="28"/>
                <w:lang w:eastAsia="en-US"/>
              </w:rPr>
              <w:t>Еникеева</w:t>
            </w:r>
            <w:proofErr w:type="spellEnd"/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6C2653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38015F" w:rsidRPr="00A60A05" w:rsidRDefault="00760FAE" w:rsidP="00760FA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AE">
              <w:rPr>
                <w:rFonts w:ascii="Times New Roman" w:hAnsi="Times New Roman" w:cs="Times New Roman"/>
                <w:sz w:val="28"/>
                <w:szCs w:val="28"/>
              </w:rPr>
              <w:t>ФГБНУ</w:t>
            </w:r>
            <w:r w:rsidRPr="004F2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015F" w:rsidRPr="004F2152">
              <w:rPr>
                <w:rFonts w:ascii="Times New Roman" w:hAnsi="Times New Roman" w:cs="Times New Roman"/>
                <w:sz w:val="28"/>
                <w:szCs w:val="28"/>
              </w:rPr>
              <w:t>ВНИИЗ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8015F" w:rsidRPr="00E10EB1" w:rsidRDefault="0038015F" w:rsidP="006E4F0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Бундина</w:t>
            </w:r>
            <w:proofErr w:type="spellEnd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6C2653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38015F" w:rsidRPr="00743B66" w:rsidRDefault="0038015F" w:rsidP="00091BE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«КБК</w:t>
            </w:r>
            <w:r w:rsidRPr="00743B66">
              <w:rPr>
                <w:rFonts w:ascii="Times New Roman" w:hAnsi="Times New Roman" w:cs="Times New Roman"/>
                <w:sz w:val="28"/>
                <w:szCs w:val="28"/>
              </w:rPr>
              <w:t xml:space="preserve"> «ЧЕРЕМУШКИ»</w:t>
            </w:r>
          </w:p>
        </w:tc>
        <w:tc>
          <w:tcPr>
            <w:tcW w:w="2552" w:type="dxa"/>
          </w:tcPr>
          <w:p w:rsidR="0038015F" w:rsidRPr="00E10EB1" w:rsidRDefault="0038015F" w:rsidP="00091BE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Н.А.Федотова </w:t>
            </w:r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6C2653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38015F" w:rsidRPr="00050BA5" w:rsidRDefault="0038015F" w:rsidP="00D52D3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4E2">
              <w:rPr>
                <w:rFonts w:ascii="Times New Roman" w:hAnsi="Times New Roman" w:cs="Times New Roman"/>
                <w:sz w:val="28"/>
                <w:szCs w:val="28"/>
              </w:rPr>
              <w:t>НОЧУ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24F0">
              <w:rPr>
                <w:rFonts w:ascii="Times New Roman" w:hAnsi="Times New Roman" w:cs="Times New Roman"/>
                <w:sz w:val="28"/>
                <w:szCs w:val="28"/>
              </w:rPr>
              <w:t>еждународная промышленная академия</w:t>
            </w:r>
            <w:r w:rsidRPr="007E34E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</w:tcPr>
          <w:p w:rsidR="0038015F" w:rsidRPr="00E10EB1" w:rsidRDefault="0038015F" w:rsidP="00D44D1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Иунихина</w:t>
            </w:r>
            <w:proofErr w:type="spellEnd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B84E9A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38015F" w:rsidRPr="00303863" w:rsidRDefault="0038015F" w:rsidP="0067319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ОАО «Экстра М»</w:t>
            </w:r>
          </w:p>
        </w:tc>
        <w:tc>
          <w:tcPr>
            <w:tcW w:w="2552" w:type="dxa"/>
          </w:tcPr>
          <w:p w:rsidR="0038015F" w:rsidRPr="00E10EB1" w:rsidRDefault="0038015F" w:rsidP="0067319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10EB1">
              <w:rPr>
                <w:rFonts w:eastAsiaTheme="minorHAnsi"/>
                <w:sz w:val="28"/>
                <w:szCs w:val="28"/>
                <w:lang w:eastAsia="en-US"/>
              </w:rPr>
              <w:t>В.В.Дедушенко</w:t>
            </w:r>
            <w:proofErr w:type="spellEnd"/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B84E9A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38015F" w:rsidRDefault="0038015F" w:rsidP="00B4763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филиал ФГАНУ НИИХН</w:t>
            </w:r>
          </w:p>
        </w:tc>
        <w:tc>
          <w:tcPr>
            <w:tcW w:w="2552" w:type="dxa"/>
          </w:tcPr>
          <w:p w:rsidR="0038015F" w:rsidRPr="00E10EB1" w:rsidRDefault="0038015F" w:rsidP="00B4763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Савкина</w:t>
            </w:r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BA7DEF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38015F" w:rsidRDefault="0038015F" w:rsidP="005448A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АО «Пекарь»</w:t>
            </w:r>
          </w:p>
        </w:tc>
        <w:tc>
          <w:tcPr>
            <w:tcW w:w="2552" w:type="dxa"/>
          </w:tcPr>
          <w:p w:rsidR="0038015F" w:rsidRPr="00E10EB1" w:rsidRDefault="0038015F" w:rsidP="005448A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Айдиев</w:t>
            </w:r>
            <w:proofErr w:type="spellEnd"/>
          </w:p>
          <w:p w:rsidR="0038015F" w:rsidRPr="00E10EB1" w:rsidRDefault="0038015F" w:rsidP="005448A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 по доверенности</w:t>
            </w:r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BA7DEF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38015F" w:rsidRPr="006341DC" w:rsidRDefault="0038015F" w:rsidP="00861FD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60F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БУН «ФИЦ питания и биотехнологии»</w:t>
            </w:r>
          </w:p>
        </w:tc>
        <w:tc>
          <w:tcPr>
            <w:tcW w:w="2552" w:type="dxa"/>
          </w:tcPr>
          <w:p w:rsidR="0038015F" w:rsidRDefault="0038015F" w:rsidP="00861FD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Кочеткова</w:t>
            </w:r>
          </w:p>
          <w:p w:rsidR="0038015F" w:rsidRPr="00E10EB1" w:rsidRDefault="0038015F" w:rsidP="0038015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В.В. Бессонов</w:t>
            </w:r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B0797C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38015F" w:rsidRPr="00FB7703" w:rsidRDefault="0038015F" w:rsidP="0038015F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FB7703">
              <w:rPr>
                <w:rFonts w:eastAsiaTheme="minorHAnsi"/>
                <w:sz w:val="28"/>
                <w:szCs w:val="28"/>
                <w:lang w:eastAsia="en-US"/>
              </w:rPr>
              <w:t xml:space="preserve">ЗАО "Хлеб" </w:t>
            </w:r>
          </w:p>
        </w:tc>
        <w:tc>
          <w:tcPr>
            <w:tcW w:w="2552" w:type="dxa"/>
          </w:tcPr>
          <w:p w:rsidR="0038015F" w:rsidRPr="00FB7703" w:rsidRDefault="0038015F" w:rsidP="00365CF2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FB7703">
              <w:rPr>
                <w:rFonts w:eastAsiaTheme="minorHAnsi"/>
                <w:sz w:val="28"/>
                <w:szCs w:val="28"/>
                <w:lang w:eastAsia="en-US"/>
              </w:rPr>
              <w:t>Т.А. Новикова</w:t>
            </w:r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B0797C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38015F" w:rsidRPr="00A60A05" w:rsidRDefault="00760FAE" w:rsidP="0064211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8015F" w:rsidRPr="00A60A05">
              <w:rPr>
                <w:rFonts w:ascii="Times New Roman" w:hAnsi="Times New Roman" w:cs="Times New Roman"/>
                <w:sz w:val="28"/>
                <w:szCs w:val="28"/>
              </w:rPr>
              <w:t>лебокомбинат</w:t>
            </w:r>
            <w:proofErr w:type="spellEnd"/>
            <w:r w:rsidR="0038015F" w:rsidRPr="00A60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8015F" w:rsidRPr="00E10EB1" w:rsidRDefault="0038015F" w:rsidP="0064211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</w:p>
        </w:tc>
      </w:tr>
      <w:tr w:rsidR="0038015F" w:rsidTr="007B63FB">
        <w:tc>
          <w:tcPr>
            <w:tcW w:w="675" w:type="dxa"/>
          </w:tcPr>
          <w:p w:rsidR="0038015F" w:rsidRPr="00130D72" w:rsidRDefault="0038015F" w:rsidP="00270928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38015F" w:rsidRDefault="0038015F" w:rsidP="00585C8F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Калининградхлеб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38015F" w:rsidRPr="00E10EB1" w:rsidRDefault="0038015F" w:rsidP="00585C8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Е.А. Степаненко </w:t>
            </w:r>
          </w:p>
          <w:p w:rsidR="0038015F" w:rsidRPr="00E10EB1" w:rsidRDefault="0038015F" w:rsidP="00585C8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по доверенности</w:t>
            </w:r>
          </w:p>
        </w:tc>
      </w:tr>
      <w:tr w:rsidR="0038015F" w:rsidTr="007B63FB">
        <w:tc>
          <w:tcPr>
            <w:tcW w:w="675" w:type="dxa"/>
          </w:tcPr>
          <w:p w:rsidR="0038015F" w:rsidRPr="00590EB1" w:rsidRDefault="0038015F" w:rsidP="00C36BC7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130D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8015F" w:rsidRPr="007E34E2" w:rsidRDefault="0038015F" w:rsidP="000A1CB9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АО «ФРОСТМО»</w:t>
            </w:r>
          </w:p>
        </w:tc>
        <w:tc>
          <w:tcPr>
            <w:tcW w:w="2552" w:type="dxa"/>
          </w:tcPr>
          <w:p w:rsidR="0038015F" w:rsidRPr="00E10EB1" w:rsidRDefault="0038015F" w:rsidP="000A1CB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Плахотник</w:t>
            </w:r>
            <w:proofErr w:type="spellEnd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15F" w:rsidTr="007B63FB">
        <w:tc>
          <w:tcPr>
            <w:tcW w:w="675" w:type="dxa"/>
          </w:tcPr>
          <w:p w:rsidR="0038015F" w:rsidRPr="00590EB1" w:rsidRDefault="0038015F" w:rsidP="00C36BC7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38015F" w:rsidRPr="00B346D5" w:rsidRDefault="0038015F" w:rsidP="00A34732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A82800">
              <w:rPr>
                <w:rFonts w:eastAsiaTheme="minorHAnsi"/>
                <w:sz w:val="28"/>
                <w:szCs w:val="28"/>
                <w:lang w:eastAsia="en-US"/>
              </w:rPr>
              <w:t>ОАО "К</w:t>
            </w:r>
            <w:r w:rsidR="00A34732">
              <w:rPr>
                <w:rFonts w:eastAsiaTheme="minorHAnsi"/>
                <w:sz w:val="28"/>
                <w:szCs w:val="28"/>
                <w:lang w:eastAsia="en-US"/>
              </w:rPr>
              <w:t>БК</w:t>
            </w:r>
            <w:r w:rsidRPr="00A82800">
              <w:rPr>
                <w:rFonts w:eastAsiaTheme="minorHAnsi"/>
                <w:sz w:val="28"/>
                <w:szCs w:val="28"/>
                <w:lang w:eastAsia="en-US"/>
              </w:rPr>
              <w:t xml:space="preserve"> "Простор"</w:t>
            </w:r>
          </w:p>
        </w:tc>
        <w:tc>
          <w:tcPr>
            <w:tcW w:w="2552" w:type="dxa"/>
          </w:tcPr>
          <w:p w:rsidR="0038015F" w:rsidRPr="00E10EB1" w:rsidRDefault="0038015F" w:rsidP="003C07BF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E10EB1">
              <w:rPr>
                <w:rFonts w:eastAsiaTheme="minorHAnsi"/>
                <w:sz w:val="28"/>
                <w:szCs w:val="28"/>
                <w:lang w:eastAsia="en-US"/>
              </w:rPr>
              <w:t xml:space="preserve">Е.Т. </w:t>
            </w:r>
            <w:proofErr w:type="spellStart"/>
            <w:r w:rsidRPr="00E10EB1">
              <w:rPr>
                <w:rFonts w:eastAsiaTheme="minorHAnsi"/>
                <w:sz w:val="28"/>
                <w:szCs w:val="28"/>
                <w:lang w:eastAsia="en-US"/>
              </w:rPr>
              <w:t>Кротовская</w:t>
            </w:r>
            <w:proofErr w:type="spellEnd"/>
            <w:r w:rsidRPr="00E10EB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015F" w:rsidTr="007B63FB">
        <w:tc>
          <w:tcPr>
            <w:tcW w:w="675" w:type="dxa"/>
          </w:tcPr>
          <w:p w:rsidR="0038015F" w:rsidRPr="00590EB1" w:rsidRDefault="0038015F" w:rsidP="00C36BC7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38015F" w:rsidRDefault="0038015F" w:rsidP="00974CDA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АО «ПТК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Калошино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38015F" w:rsidRPr="00E10EB1" w:rsidRDefault="0038015F" w:rsidP="00974CD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Ю. Гончаренко</w:t>
            </w:r>
          </w:p>
        </w:tc>
      </w:tr>
      <w:tr w:rsidR="002578E8" w:rsidTr="007B63FB">
        <w:tc>
          <w:tcPr>
            <w:tcW w:w="675" w:type="dxa"/>
          </w:tcPr>
          <w:p w:rsidR="002578E8" w:rsidRPr="00590EB1" w:rsidRDefault="002578E8" w:rsidP="00447822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2578E8" w:rsidRDefault="002578E8" w:rsidP="008B0791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ООО «РОТКЕР»</w:t>
            </w:r>
          </w:p>
        </w:tc>
        <w:tc>
          <w:tcPr>
            <w:tcW w:w="2552" w:type="dxa"/>
          </w:tcPr>
          <w:p w:rsidR="002578E8" w:rsidRPr="00E10EB1" w:rsidRDefault="002578E8" w:rsidP="008B079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 М.В.Наговицына </w:t>
            </w:r>
          </w:p>
        </w:tc>
      </w:tr>
      <w:tr w:rsidR="002578E8" w:rsidTr="007B63FB">
        <w:tc>
          <w:tcPr>
            <w:tcW w:w="675" w:type="dxa"/>
          </w:tcPr>
          <w:p w:rsidR="002578E8" w:rsidRDefault="002578E8" w:rsidP="001B53AF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2578E8" w:rsidRPr="002168E8" w:rsidRDefault="002578E8" w:rsidP="00D52D3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737D8">
              <w:rPr>
                <w:rFonts w:ascii="Times New Roman" w:hAnsi="Times New Roman" w:cs="Times New Roman"/>
                <w:sz w:val="28"/>
                <w:szCs w:val="28"/>
              </w:rPr>
              <w:t>Союз производителей пищевых ингредиентов</w:t>
            </w:r>
          </w:p>
        </w:tc>
        <w:tc>
          <w:tcPr>
            <w:tcW w:w="2552" w:type="dxa"/>
          </w:tcPr>
          <w:p w:rsidR="002578E8" w:rsidRPr="00E10EB1" w:rsidRDefault="002578E8" w:rsidP="002168E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Т.В. Савенкова</w:t>
            </w:r>
          </w:p>
        </w:tc>
      </w:tr>
      <w:tr w:rsidR="002578E8" w:rsidTr="007B63FB">
        <w:tc>
          <w:tcPr>
            <w:tcW w:w="675" w:type="dxa"/>
          </w:tcPr>
          <w:p w:rsidR="002578E8" w:rsidRPr="00130D72" w:rsidRDefault="002578E8" w:rsidP="001B53AF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379" w:type="dxa"/>
          </w:tcPr>
          <w:p w:rsidR="002578E8" w:rsidRPr="00AA1C59" w:rsidRDefault="002578E8" w:rsidP="002578E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A52071">
              <w:rPr>
                <w:rFonts w:eastAsiaTheme="minorHAnsi"/>
                <w:sz w:val="28"/>
                <w:szCs w:val="28"/>
                <w:lang w:eastAsia="en-US"/>
              </w:rPr>
              <w:t xml:space="preserve"> АО "УК "ЭФКО"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2578E8" w:rsidRPr="00E10EB1" w:rsidRDefault="002578E8" w:rsidP="00064F4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E10EB1">
              <w:rPr>
                <w:rFonts w:eastAsiaTheme="minorHAnsi"/>
                <w:sz w:val="28"/>
                <w:szCs w:val="28"/>
                <w:lang w:eastAsia="en-US"/>
              </w:rPr>
              <w:t xml:space="preserve">С.В. Колесникова </w:t>
            </w:r>
          </w:p>
          <w:p w:rsidR="002578E8" w:rsidRPr="00E10EB1" w:rsidRDefault="002578E8" w:rsidP="00064F4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И.Ю.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Рухленко</w:t>
            </w:r>
            <w:proofErr w:type="spellEnd"/>
          </w:p>
        </w:tc>
      </w:tr>
      <w:tr w:rsidR="002578E8" w:rsidTr="007B63FB">
        <w:tc>
          <w:tcPr>
            <w:tcW w:w="675" w:type="dxa"/>
          </w:tcPr>
          <w:p w:rsidR="002578E8" w:rsidRPr="00A82800" w:rsidRDefault="002578E8" w:rsidP="001B53AF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2578E8" w:rsidRPr="00DC45DA" w:rsidRDefault="00145F6D" w:rsidP="0052562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ВГАУ им.</w:t>
            </w:r>
            <w:r w:rsidR="008C5A3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578E8">
              <w:rPr>
                <w:rFonts w:ascii="Times New Roman" w:hAnsi="Times New Roman" w:cs="Times New Roman"/>
                <w:sz w:val="28"/>
                <w:szCs w:val="28"/>
              </w:rPr>
              <w:t xml:space="preserve">мператора Петра </w:t>
            </w:r>
            <w:r w:rsidR="00DC4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2" w:type="dxa"/>
          </w:tcPr>
          <w:p w:rsidR="002578E8" w:rsidRPr="00E10EB1" w:rsidRDefault="002578E8" w:rsidP="0052562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Дерканосова</w:t>
            </w:r>
            <w:proofErr w:type="spellEnd"/>
          </w:p>
        </w:tc>
      </w:tr>
      <w:tr w:rsidR="002578E8" w:rsidTr="007B63FB">
        <w:tc>
          <w:tcPr>
            <w:tcW w:w="675" w:type="dxa"/>
          </w:tcPr>
          <w:p w:rsidR="002578E8" w:rsidRDefault="002578E8" w:rsidP="001B53AF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2578E8" w:rsidRPr="00303863" w:rsidRDefault="002578E8" w:rsidP="00DB7D7F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НП «</w:t>
            </w:r>
            <w:r w:rsidR="00923DDB" w:rsidRPr="00923DDB">
              <w:rPr>
                <w:sz w:val="28"/>
                <w:szCs w:val="28"/>
              </w:rPr>
              <w:t>Гильдия пекарей и кондитеров Московской области"</w:t>
            </w:r>
          </w:p>
        </w:tc>
        <w:tc>
          <w:tcPr>
            <w:tcW w:w="2552" w:type="dxa"/>
          </w:tcPr>
          <w:p w:rsidR="002578E8" w:rsidRPr="00E10EB1" w:rsidRDefault="002578E8" w:rsidP="00DB7D7F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E10EB1">
              <w:rPr>
                <w:rFonts w:eastAsiaTheme="minorHAnsi"/>
                <w:sz w:val="28"/>
                <w:szCs w:val="28"/>
                <w:lang w:eastAsia="en-US"/>
              </w:rPr>
              <w:t>А.Т.Васюкова</w:t>
            </w:r>
          </w:p>
        </w:tc>
      </w:tr>
      <w:tr w:rsidR="002578E8" w:rsidTr="007B63FB">
        <w:tc>
          <w:tcPr>
            <w:tcW w:w="675" w:type="dxa"/>
          </w:tcPr>
          <w:p w:rsidR="002578E8" w:rsidRDefault="002578E8" w:rsidP="001B53AF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2578E8" w:rsidRPr="000C3C44" w:rsidRDefault="002578E8" w:rsidP="00D52D3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4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0C3C4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C3C44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«Красноярский государственный аграрный университет»  </w:t>
            </w:r>
          </w:p>
        </w:tc>
        <w:tc>
          <w:tcPr>
            <w:tcW w:w="2552" w:type="dxa"/>
          </w:tcPr>
          <w:p w:rsidR="002578E8" w:rsidRPr="000C3C44" w:rsidRDefault="002578E8" w:rsidP="00E2528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4">
              <w:rPr>
                <w:rFonts w:ascii="Times New Roman" w:hAnsi="Times New Roman" w:cs="Times New Roman"/>
                <w:sz w:val="28"/>
                <w:szCs w:val="28"/>
              </w:rPr>
              <w:t>М.А.Янова</w:t>
            </w:r>
          </w:p>
        </w:tc>
      </w:tr>
      <w:tr w:rsidR="002578E8" w:rsidTr="007B63FB">
        <w:tc>
          <w:tcPr>
            <w:tcW w:w="675" w:type="dxa"/>
          </w:tcPr>
          <w:p w:rsidR="002578E8" w:rsidRDefault="002578E8" w:rsidP="001B53AF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2578E8" w:rsidRPr="00B346D5" w:rsidRDefault="002578E8" w:rsidP="00923DD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923DDB">
              <w:rPr>
                <w:sz w:val="28"/>
                <w:szCs w:val="28"/>
              </w:rPr>
              <w:t>«КФ</w:t>
            </w:r>
            <w:r w:rsidRPr="00743B66">
              <w:rPr>
                <w:sz w:val="28"/>
                <w:szCs w:val="28"/>
              </w:rPr>
              <w:t xml:space="preserve"> «ЧЕРЕМУШКИ»</w:t>
            </w:r>
          </w:p>
        </w:tc>
        <w:tc>
          <w:tcPr>
            <w:tcW w:w="2552" w:type="dxa"/>
          </w:tcPr>
          <w:p w:rsidR="002578E8" w:rsidRPr="00E10EB1" w:rsidRDefault="002578E8" w:rsidP="007A0CE3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E10EB1">
              <w:rPr>
                <w:sz w:val="28"/>
                <w:szCs w:val="28"/>
              </w:rPr>
              <w:t xml:space="preserve"> А.В. </w:t>
            </w:r>
            <w:proofErr w:type="spellStart"/>
            <w:r w:rsidRPr="00E10EB1">
              <w:rPr>
                <w:sz w:val="28"/>
                <w:szCs w:val="28"/>
              </w:rPr>
              <w:t>Мосов</w:t>
            </w:r>
            <w:proofErr w:type="spellEnd"/>
            <w:r w:rsidRPr="00E10EB1">
              <w:rPr>
                <w:sz w:val="28"/>
                <w:szCs w:val="28"/>
              </w:rPr>
              <w:t xml:space="preserve"> </w:t>
            </w:r>
          </w:p>
        </w:tc>
      </w:tr>
      <w:tr w:rsidR="002578E8" w:rsidTr="007B63FB">
        <w:tc>
          <w:tcPr>
            <w:tcW w:w="675" w:type="dxa"/>
          </w:tcPr>
          <w:p w:rsidR="002578E8" w:rsidRDefault="002578E8" w:rsidP="001B53AF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2578E8" w:rsidRPr="00E22BE7" w:rsidRDefault="002578E8" w:rsidP="001B6052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АО «Хлеб»</w:t>
            </w:r>
          </w:p>
        </w:tc>
        <w:tc>
          <w:tcPr>
            <w:tcW w:w="2552" w:type="dxa"/>
          </w:tcPr>
          <w:p w:rsidR="002578E8" w:rsidRPr="00E10EB1" w:rsidRDefault="002578E8" w:rsidP="001B605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Айдиев</w:t>
            </w:r>
            <w:proofErr w:type="spellEnd"/>
          </w:p>
          <w:p w:rsidR="002578E8" w:rsidRPr="00E10EB1" w:rsidRDefault="002578E8" w:rsidP="001B605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по доверенности</w:t>
            </w:r>
          </w:p>
        </w:tc>
      </w:tr>
      <w:tr w:rsidR="002578E8" w:rsidTr="007B63FB">
        <w:tc>
          <w:tcPr>
            <w:tcW w:w="675" w:type="dxa"/>
          </w:tcPr>
          <w:p w:rsidR="002578E8" w:rsidRDefault="002578E8" w:rsidP="001B53AF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2578E8" w:rsidRDefault="00923DDB" w:rsidP="00D52D3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3DDB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923DDB">
              <w:rPr>
                <w:rFonts w:ascii="Times New Roman" w:hAnsi="Times New Roman" w:cs="Times New Roman"/>
                <w:sz w:val="28"/>
                <w:szCs w:val="28"/>
              </w:rPr>
              <w:t>КубГТУ</w:t>
            </w:r>
            <w:proofErr w:type="spellEnd"/>
          </w:p>
        </w:tc>
        <w:tc>
          <w:tcPr>
            <w:tcW w:w="2552" w:type="dxa"/>
          </w:tcPr>
          <w:p w:rsidR="002578E8" w:rsidRPr="00E10EB1" w:rsidRDefault="002578E8" w:rsidP="00E9424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Ю. Ф.Росляков </w:t>
            </w:r>
          </w:p>
        </w:tc>
      </w:tr>
      <w:tr w:rsidR="002578E8" w:rsidTr="007B63FB">
        <w:tc>
          <w:tcPr>
            <w:tcW w:w="675" w:type="dxa"/>
          </w:tcPr>
          <w:p w:rsidR="002578E8" w:rsidRDefault="002578E8" w:rsidP="001B53AF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2578E8" w:rsidRPr="00743B66" w:rsidRDefault="002578E8" w:rsidP="00AC53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предприятий производителей хлеба «НСХ»</w:t>
            </w:r>
          </w:p>
        </w:tc>
        <w:tc>
          <w:tcPr>
            <w:tcW w:w="2552" w:type="dxa"/>
          </w:tcPr>
          <w:p w:rsidR="002578E8" w:rsidRPr="00E10EB1" w:rsidRDefault="002578E8" w:rsidP="00AC53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Айдиев</w:t>
            </w:r>
            <w:proofErr w:type="spellEnd"/>
          </w:p>
        </w:tc>
      </w:tr>
      <w:tr w:rsidR="002578E8" w:rsidTr="007B63FB">
        <w:tc>
          <w:tcPr>
            <w:tcW w:w="675" w:type="dxa"/>
          </w:tcPr>
          <w:p w:rsidR="002578E8" w:rsidRDefault="002578E8" w:rsidP="001B53AF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2578E8" w:rsidRDefault="00923DDB" w:rsidP="00D52D3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3DDB"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«РГАУ-МСХА им</w:t>
            </w:r>
            <w:r w:rsidR="00DC4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Тимирязева»</w:t>
            </w:r>
          </w:p>
        </w:tc>
        <w:tc>
          <w:tcPr>
            <w:tcW w:w="2552" w:type="dxa"/>
          </w:tcPr>
          <w:p w:rsidR="002578E8" w:rsidRPr="00E10EB1" w:rsidRDefault="002578E8" w:rsidP="00837BA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Аникиенко</w:t>
            </w:r>
            <w:proofErr w:type="spellEnd"/>
          </w:p>
        </w:tc>
      </w:tr>
      <w:tr w:rsidR="002578E8" w:rsidTr="00D52D37">
        <w:trPr>
          <w:trHeight w:val="389"/>
        </w:trPr>
        <w:tc>
          <w:tcPr>
            <w:tcW w:w="675" w:type="dxa"/>
          </w:tcPr>
          <w:p w:rsidR="002578E8" w:rsidRDefault="002578E8" w:rsidP="001B53AF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2578E8" w:rsidRDefault="002578E8" w:rsidP="00FE215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63FB">
              <w:rPr>
                <w:rFonts w:ascii="Times New Roman" w:hAnsi="Times New Roman" w:cs="Times New Roman"/>
                <w:sz w:val="28"/>
                <w:szCs w:val="28"/>
              </w:rPr>
              <w:t>АО «МАКФА</w:t>
            </w:r>
            <w:r w:rsidRPr="00A05501">
              <w:rPr>
                <w:rFonts w:ascii="Times New Roman" w:hAnsi="Times New Roman" w:cs="Times New Roman"/>
                <w:sz w:val="28"/>
                <w:szCs w:val="28"/>
              </w:rPr>
              <w:t xml:space="preserve">»   </w:t>
            </w:r>
          </w:p>
        </w:tc>
        <w:tc>
          <w:tcPr>
            <w:tcW w:w="2552" w:type="dxa"/>
          </w:tcPr>
          <w:p w:rsidR="002578E8" w:rsidRPr="00E10EB1" w:rsidRDefault="002578E8" w:rsidP="00B2559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Килунова</w:t>
            </w:r>
            <w:proofErr w:type="spellEnd"/>
          </w:p>
        </w:tc>
      </w:tr>
      <w:tr w:rsidR="002578E8" w:rsidTr="007B63FB">
        <w:tc>
          <w:tcPr>
            <w:tcW w:w="675" w:type="dxa"/>
          </w:tcPr>
          <w:p w:rsidR="002578E8" w:rsidRDefault="002578E8" w:rsidP="00D55439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2578E8" w:rsidRDefault="002578E8" w:rsidP="00FE215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69DA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="00923D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9DA">
              <w:rPr>
                <w:rFonts w:ascii="Times New Roman" w:hAnsi="Times New Roman" w:cs="Times New Roman"/>
                <w:sz w:val="28"/>
                <w:szCs w:val="28"/>
              </w:rPr>
              <w:t>МГУПП</w:t>
            </w:r>
            <w:r w:rsidR="00923D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36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578E8" w:rsidRPr="00E10EB1" w:rsidRDefault="002578E8" w:rsidP="005A6DC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О.Е.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8E8" w:rsidTr="007B63FB">
        <w:tc>
          <w:tcPr>
            <w:tcW w:w="675" w:type="dxa"/>
          </w:tcPr>
          <w:p w:rsidR="002578E8" w:rsidRDefault="002578E8" w:rsidP="00D55439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2578E8" w:rsidRPr="00FB45E4" w:rsidRDefault="002578E8" w:rsidP="00C6635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«РЭУ им. Г.В.Плеханова»</w:t>
            </w:r>
          </w:p>
        </w:tc>
        <w:tc>
          <w:tcPr>
            <w:tcW w:w="2552" w:type="dxa"/>
          </w:tcPr>
          <w:p w:rsidR="002578E8" w:rsidRPr="00E10EB1" w:rsidRDefault="002578E8" w:rsidP="00C6635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Жиркова</w:t>
            </w:r>
            <w:proofErr w:type="spellEnd"/>
          </w:p>
        </w:tc>
      </w:tr>
      <w:tr w:rsidR="002578E8" w:rsidTr="007B63FB">
        <w:tc>
          <w:tcPr>
            <w:tcW w:w="675" w:type="dxa"/>
          </w:tcPr>
          <w:p w:rsidR="002578E8" w:rsidRDefault="002578E8" w:rsidP="00D55439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2578E8" w:rsidRPr="00303863" w:rsidRDefault="002578E8" w:rsidP="001154D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ООО «</w:t>
            </w:r>
            <w:r w:rsidR="00923DDB">
              <w:rPr>
                <w:rFonts w:eastAsiaTheme="minorHAnsi"/>
                <w:sz w:val="28"/>
                <w:szCs w:val="28"/>
                <w:lang w:eastAsia="en-US"/>
              </w:rPr>
              <w:t>ХЛЕБНАЯ МАНУФАКТУРА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2578E8" w:rsidRPr="00E10EB1" w:rsidRDefault="002578E8" w:rsidP="001154D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E10EB1">
              <w:rPr>
                <w:rFonts w:eastAsiaTheme="minorHAnsi"/>
                <w:sz w:val="28"/>
                <w:szCs w:val="28"/>
                <w:lang w:eastAsia="en-US"/>
              </w:rPr>
              <w:t xml:space="preserve">А.Ф. </w:t>
            </w:r>
            <w:proofErr w:type="spellStart"/>
            <w:r w:rsidRPr="00E10EB1">
              <w:rPr>
                <w:rFonts w:eastAsiaTheme="minorHAnsi"/>
                <w:sz w:val="28"/>
                <w:szCs w:val="28"/>
                <w:lang w:eastAsia="en-US"/>
              </w:rPr>
              <w:t>Сущенко</w:t>
            </w:r>
            <w:proofErr w:type="spellEnd"/>
          </w:p>
        </w:tc>
      </w:tr>
      <w:tr w:rsidR="002578E8" w:rsidTr="007B63FB">
        <w:tc>
          <w:tcPr>
            <w:tcW w:w="675" w:type="dxa"/>
          </w:tcPr>
          <w:p w:rsidR="002578E8" w:rsidRDefault="002578E8" w:rsidP="00D55439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2578E8" w:rsidRPr="00050BA5" w:rsidRDefault="002578E8" w:rsidP="00363B9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BA5">
              <w:rPr>
                <w:rFonts w:ascii="Times New Roman" w:hAnsi="Times New Roman" w:cs="Times New Roman"/>
                <w:sz w:val="28"/>
                <w:szCs w:val="28"/>
              </w:rPr>
              <w:t xml:space="preserve">ФГБУ НИИПХ </w:t>
            </w:r>
            <w:proofErr w:type="spellStart"/>
            <w:r w:rsidRPr="00050BA5">
              <w:rPr>
                <w:rFonts w:ascii="Times New Roman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  <w:tc>
          <w:tcPr>
            <w:tcW w:w="2552" w:type="dxa"/>
          </w:tcPr>
          <w:p w:rsidR="002578E8" w:rsidRPr="00E10EB1" w:rsidRDefault="002578E8" w:rsidP="00363B9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0EB1">
              <w:rPr>
                <w:rFonts w:ascii="Times New Roman" w:hAnsi="Times New Roman" w:cs="Times New Roman"/>
                <w:sz w:val="28"/>
                <w:szCs w:val="28"/>
              </w:rPr>
              <w:t>И.А. Тарасова</w:t>
            </w:r>
          </w:p>
        </w:tc>
      </w:tr>
    </w:tbl>
    <w:p w:rsidR="002578E8" w:rsidRDefault="002578E8" w:rsidP="00E35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D07" w:rsidRDefault="00D44D07" w:rsidP="00E35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44D07" w:rsidRDefault="00D44D07" w:rsidP="00E35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675"/>
        <w:gridCol w:w="6379"/>
        <w:gridCol w:w="2552"/>
      </w:tblGrid>
      <w:tr w:rsidR="00D44D07" w:rsidRPr="00721BDD" w:rsidTr="00837BAC">
        <w:trPr>
          <w:trHeight w:val="467"/>
        </w:trPr>
        <w:tc>
          <w:tcPr>
            <w:tcW w:w="675" w:type="dxa"/>
          </w:tcPr>
          <w:p w:rsidR="00D44D07" w:rsidRPr="002168E8" w:rsidRDefault="00D44D07" w:rsidP="0083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776DDD" w:rsidRPr="00743B66" w:rsidRDefault="00D44D07" w:rsidP="007B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76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 w:rsidR="00596A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42A7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и защиты </w:t>
            </w:r>
            <w:r w:rsidR="00596A6E">
              <w:rPr>
                <w:rFonts w:ascii="Times New Roman" w:hAnsi="Times New Roman" w:cs="Times New Roman"/>
                <w:sz w:val="28"/>
                <w:szCs w:val="28"/>
              </w:rPr>
              <w:t>производителей хлеба «Ассоциация</w:t>
            </w:r>
            <w:r w:rsidRPr="00A42A76">
              <w:rPr>
                <w:rFonts w:ascii="Times New Roman" w:hAnsi="Times New Roman" w:cs="Times New Roman"/>
                <w:sz w:val="28"/>
                <w:szCs w:val="28"/>
              </w:rPr>
              <w:t xml:space="preserve"> Пекарей и Кондитеров»</w:t>
            </w:r>
          </w:p>
        </w:tc>
        <w:tc>
          <w:tcPr>
            <w:tcW w:w="2552" w:type="dxa"/>
          </w:tcPr>
          <w:p w:rsidR="00D44D07" w:rsidRPr="00721BDD" w:rsidRDefault="00D44D07" w:rsidP="0083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Максимов</w:t>
            </w:r>
          </w:p>
        </w:tc>
      </w:tr>
    </w:tbl>
    <w:p w:rsidR="00D44D07" w:rsidRDefault="00D44D07" w:rsidP="00E35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0C1" w:rsidRDefault="006F2318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приняли участие </w:t>
      </w:r>
      <w:r w:rsidR="002F09AA">
        <w:rPr>
          <w:rFonts w:ascii="Times New Roman" w:hAnsi="Times New Roman" w:cs="Times New Roman"/>
          <w:sz w:val="28"/>
          <w:szCs w:val="28"/>
        </w:rPr>
        <w:t>3</w:t>
      </w:r>
      <w:r w:rsidR="00C36779">
        <w:rPr>
          <w:rFonts w:ascii="Times New Roman" w:hAnsi="Times New Roman" w:cs="Times New Roman"/>
          <w:sz w:val="28"/>
          <w:szCs w:val="28"/>
        </w:rPr>
        <w:t>8</w:t>
      </w:r>
      <w:r w:rsidR="000F20C1" w:rsidRPr="000F20C1">
        <w:rPr>
          <w:rFonts w:ascii="Times New Roman" w:hAnsi="Times New Roman" w:cs="Times New Roman"/>
          <w:sz w:val="28"/>
          <w:szCs w:val="28"/>
        </w:rPr>
        <w:t xml:space="preserve"> </w:t>
      </w:r>
      <w:r w:rsidR="000F20C1">
        <w:rPr>
          <w:rFonts w:ascii="Times New Roman" w:hAnsi="Times New Roman" w:cs="Times New Roman"/>
          <w:sz w:val="28"/>
          <w:szCs w:val="28"/>
        </w:rPr>
        <w:t xml:space="preserve"> </w:t>
      </w:r>
      <w:r w:rsidR="000F20C1" w:rsidRPr="000F20C1">
        <w:rPr>
          <w:rFonts w:ascii="Times New Roman" w:hAnsi="Times New Roman" w:cs="Times New Roman"/>
          <w:sz w:val="28"/>
          <w:szCs w:val="28"/>
        </w:rPr>
        <w:t xml:space="preserve">организаций-членов ТК 003 (из  </w:t>
      </w:r>
      <w:r w:rsidR="000F20C1">
        <w:rPr>
          <w:rFonts w:ascii="Times New Roman" w:hAnsi="Times New Roman" w:cs="Times New Roman"/>
          <w:sz w:val="28"/>
          <w:szCs w:val="28"/>
        </w:rPr>
        <w:t>5</w:t>
      </w:r>
      <w:r w:rsidR="00590EB1">
        <w:rPr>
          <w:rFonts w:ascii="Times New Roman" w:hAnsi="Times New Roman" w:cs="Times New Roman"/>
          <w:sz w:val="28"/>
          <w:szCs w:val="28"/>
        </w:rPr>
        <w:t>1</w:t>
      </w:r>
      <w:r w:rsidR="000F20C1">
        <w:rPr>
          <w:rFonts w:ascii="Times New Roman" w:hAnsi="Times New Roman" w:cs="Times New Roman"/>
          <w:sz w:val="28"/>
          <w:szCs w:val="28"/>
        </w:rPr>
        <w:t xml:space="preserve">  член</w:t>
      </w:r>
      <w:r w:rsidR="00590EB1">
        <w:rPr>
          <w:rFonts w:ascii="Times New Roman" w:hAnsi="Times New Roman" w:cs="Times New Roman"/>
          <w:sz w:val="28"/>
          <w:szCs w:val="28"/>
        </w:rPr>
        <w:t>а</w:t>
      </w:r>
      <w:r w:rsidR="000F20C1">
        <w:rPr>
          <w:rFonts w:ascii="Times New Roman" w:hAnsi="Times New Roman" w:cs="Times New Roman"/>
          <w:sz w:val="28"/>
          <w:szCs w:val="28"/>
        </w:rPr>
        <w:t xml:space="preserve"> ТК 003). Заседание правомочно голосовать и принимать решения по всем вопросам повестки дня</w:t>
      </w:r>
      <w:r w:rsidR="00596A6E">
        <w:rPr>
          <w:rFonts w:ascii="Times New Roman" w:hAnsi="Times New Roman" w:cs="Times New Roman"/>
          <w:sz w:val="28"/>
          <w:szCs w:val="28"/>
        </w:rPr>
        <w:t>, кворум имеется</w:t>
      </w:r>
      <w:r w:rsidR="000F20C1">
        <w:rPr>
          <w:rFonts w:ascii="Times New Roman" w:hAnsi="Times New Roman" w:cs="Times New Roman"/>
          <w:sz w:val="28"/>
          <w:szCs w:val="28"/>
        </w:rPr>
        <w:t>.</w:t>
      </w:r>
      <w:r w:rsidR="00C36D1B">
        <w:rPr>
          <w:rFonts w:ascii="Times New Roman" w:hAnsi="Times New Roman" w:cs="Times New Roman"/>
          <w:sz w:val="28"/>
          <w:szCs w:val="28"/>
        </w:rPr>
        <w:t xml:space="preserve"> </w:t>
      </w:r>
      <w:r w:rsidR="00596A6E">
        <w:rPr>
          <w:rFonts w:ascii="Times New Roman" w:hAnsi="Times New Roman" w:cs="Times New Roman"/>
          <w:sz w:val="28"/>
          <w:szCs w:val="28"/>
        </w:rPr>
        <w:t>Санкт-Петербургский филиал ФГАНУ НИИХН не участвовал в голосовании по всем вопросам повестки дня.</w:t>
      </w:r>
    </w:p>
    <w:p w:rsidR="00E35A68" w:rsidRDefault="00E35A68" w:rsidP="00F969A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5A68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 w:rsidR="005F2A98">
        <w:rPr>
          <w:rFonts w:ascii="Times New Roman" w:hAnsi="Times New Roman" w:cs="Times New Roman"/>
          <w:b/>
          <w:sz w:val="28"/>
          <w:szCs w:val="28"/>
        </w:rPr>
        <w:t>дн</w:t>
      </w:r>
      <w:r w:rsidRPr="00E35A68">
        <w:rPr>
          <w:rFonts w:ascii="Times New Roman" w:hAnsi="Times New Roman" w:cs="Times New Roman"/>
          <w:b/>
          <w:sz w:val="28"/>
          <w:szCs w:val="28"/>
        </w:rPr>
        <w:t>я:</w:t>
      </w:r>
    </w:p>
    <w:p w:rsidR="00D05784" w:rsidRPr="00A42A76" w:rsidRDefault="00D05784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76">
        <w:rPr>
          <w:rFonts w:ascii="Times New Roman" w:hAnsi="Times New Roman" w:cs="Times New Roman"/>
          <w:sz w:val="28"/>
          <w:szCs w:val="28"/>
        </w:rPr>
        <w:t xml:space="preserve">1. Обсуждение Положения о Техническом комитете по стандартизации 003 «Хлебобулочные и макаронные изделия». </w:t>
      </w:r>
    </w:p>
    <w:p w:rsidR="00A42A76" w:rsidRDefault="00D05784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76">
        <w:rPr>
          <w:rFonts w:ascii="Times New Roman" w:hAnsi="Times New Roman" w:cs="Times New Roman"/>
          <w:sz w:val="28"/>
          <w:szCs w:val="28"/>
        </w:rPr>
        <w:t>2. Рассмотрение заявки о включении нового члена в состав ТК 003:</w:t>
      </w:r>
    </w:p>
    <w:p w:rsidR="00D05784" w:rsidRPr="00A42A76" w:rsidRDefault="00D05784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76">
        <w:rPr>
          <w:rFonts w:ascii="Times New Roman" w:hAnsi="Times New Roman" w:cs="Times New Roman"/>
          <w:sz w:val="28"/>
          <w:szCs w:val="28"/>
        </w:rPr>
        <w:t>Ассоциаци</w:t>
      </w:r>
      <w:r w:rsidR="00A42A76">
        <w:rPr>
          <w:rFonts w:ascii="Times New Roman" w:hAnsi="Times New Roman" w:cs="Times New Roman"/>
          <w:sz w:val="28"/>
          <w:szCs w:val="28"/>
        </w:rPr>
        <w:t>и</w:t>
      </w:r>
      <w:r w:rsidRPr="00A42A76">
        <w:rPr>
          <w:rFonts w:ascii="Times New Roman" w:hAnsi="Times New Roman" w:cs="Times New Roman"/>
          <w:sz w:val="28"/>
          <w:szCs w:val="28"/>
        </w:rPr>
        <w:t xml:space="preserve"> поддержки и защиты производителей хлеба «Ассоциаци</w:t>
      </w:r>
      <w:r w:rsidR="00596A6E">
        <w:rPr>
          <w:rFonts w:ascii="Times New Roman" w:hAnsi="Times New Roman" w:cs="Times New Roman"/>
          <w:sz w:val="28"/>
          <w:szCs w:val="28"/>
        </w:rPr>
        <w:t>я</w:t>
      </w:r>
      <w:r w:rsidRPr="00A42A76">
        <w:rPr>
          <w:rFonts w:ascii="Times New Roman" w:hAnsi="Times New Roman" w:cs="Times New Roman"/>
          <w:sz w:val="28"/>
          <w:szCs w:val="28"/>
        </w:rPr>
        <w:t xml:space="preserve"> Пекарей и Кондитеров». </w:t>
      </w:r>
    </w:p>
    <w:p w:rsidR="00A42A76" w:rsidRDefault="00D05784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76">
        <w:rPr>
          <w:rFonts w:ascii="Times New Roman" w:hAnsi="Times New Roman" w:cs="Times New Roman"/>
          <w:sz w:val="28"/>
          <w:szCs w:val="28"/>
        </w:rPr>
        <w:t xml:space="preserve">3. Рассмотрение вопроса об исключении членов из состава ТК 003, </w:t>
      </w:r>
      <w:r w:rsidR="00A42A76">
        <w:rPr>
          <w:rFonts w:ascii="Times New Roman" w:hAnsi="Times New Roman" w:cs="Times New Roman"/>
          <w:sz w:val="28"/>
          <w:szCs w:val="28"/>
        </w:rPr>
        <w:t>согласно</w:t>
      </w:r>
      <w:r w:rsidR="009F4EE5">
        <w:rPr>
          <w:rFonts w:ascii="Times New Roman" w:hAnsi="Times New Roman" w:cs="Times New Roman"/>
          <w:sz w:val="28"/>
          <w:szCs w:val="28"/>
        </w:rPr>
        <w:t xml:space="preserve"> </w:t>
      </w:r>
      <w:r w:rsidR="00A42A76" w:rsidRPr="00A42A76">
        <w:rPr>
          <w:rFonts w:ascii="Times New Roman" w:hAnsi="Times New Roman" w:cs="Times New Roman"/>
          <w:sz w:val="28"/>
          <w:szCs w:val="28"/>
        </w:rPr>
        <w:t>п.6.6.7</w:t>
      </w:r>
      <w:r w:rsidR="00A42A76">
        <w:rPr>
          <w:rFonts w:ascii="Times New Roman" w:hAnsi="Times New Roman" w:cs="Times New Roman"/>
          <w:sz w:val="28"/>
          <w:szCs w:val="28"/>
        </w:rPr>
        <w:t xml:space="preserve"> </w:t>
      </w:r>
      <w:r w:rsidRPr="00A42A76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42A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2A76">
        <w:rPr>
          <w:rFonts w:ascii="Times New Roman" w:hAnsi="Times New Roman" w:cs="Times New Roman"/>
          <w:sz w:val="28"/>
          <w:szCs w:val="28"/>
        </w:rPr>
        <w:t xml:space="preserve"> 1.1-2020 «Стандартизация в Российской Федерации. </w:t>
      </w:r>
      <w:r w:rsidRPr="00A42A76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комитеты по стандартизации и проектные технические комитеты по стандартизации»: </w:t>
      </w:r>
    </w:p>
    <w:p w:rsidR="00A42A76" w:rsidRDefault="00D05784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76">
        <w:rPr>
          <w:rFonts w:ascii="Times New Roman" w:hAnsi="Times New Roman" w:cs="Times New Roman"/>
          <w:sz w:val="28"/>
          <w:szCs w:val="28"/>
        </w:rPr>
        <w:t xml:space="preserve">- Продовольственная компания «РУССКИЙ ХЛЕБ»; </w:t>
      </w:r>
    </w:p>
    <w:p w:rsidR="00A42A76" w:rsidRDefault="00D05784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76">
        <w:rPr>
          <w:rFonts w:ascii="Times New Roman" w:hAnsi="Times New Roman" w:cs="Times New Roman"/>
          <w:sz w:val="28"/>
          <w:szCs w:val="28"/>
        </w:rPr>
        <w:t xml:space="preserve">- Нижегородская государственная сельскохозяйственная академия; </w:t>
      </w:r>
    </w:p>
    <w:p w:rsidR="00D05784" w:rsidRPr="00A42A76" w:rsidRDefault="00D05784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76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A42A76">
        <w:rPr>
          <w:rFonts w:ascii="Times New Roman" w:hAnsi="Times New Roman" w:cs="Times New Roman"/>
          <w:sz w:val="28"/>
          <w:szCs w:val="28"/>
        </w:rPr>
        <w:t>Каравай-В.Х</w:t>
      </w:r>
      <w:proofErr w:type="spellEnd"/>
      <w:r w:rsidRPr="00A42A76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D05784" w:rsidRPr="00A42A76" w:rsidRDefault="00D05784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76">
        <w:rPr>
          <w:rFonts w:ascii="Times New Roman" w:hAnsi="Times New Roman" w:cs="Times New Roman"/>
          <w:sz w:val="28"/>
          <w:szCs w:val="28"/>
        </w:rPr>
        <w:t>4. Предварительное обсуждени</w:t>
      </w:r>
      <w:r w:rsidR="00A42A76">
        <w:rPr>
          <w:rFonts w:ascii="Times New Roman" w:hAnsi="Times New Roman" w:cs="Times New Roman"/>
          <w:sz w:val="28"/>
          <w:szCs w:val="28"/>
        </w:rPr>
        <w:t>е</w:t>
      </w:r>
      <w:r w:rsidRPr="00A42A76">
        <w:rPr>
          <w:rFonts w:ascii="Times New Roman" w:hAnsi="Times New Roman" w:cs="Times New Roman"/>
          <w:sz w:val="28"/>
          <w:szCs w:val="28"/>
        </w:rPr>
        <w:t xml:space="preserve"> предложений членов ТК 003 в программу национальной стандартизации на 2022 год. </w:t>
      </w:r>
    </w:p>
    <w:p w:rsidR="00471CC9" w:rsidRPr="00A42A76" w:rsidRDefault="00D05784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76">
        <w:rPr>
          <w:rFonts w:ascii="Times New Roman" w:hAnsi="Times New Roman" w:cs="Times New Roman"/>
          <w:sz w:val="28"/>
          <w:szCs w:val="28"/>
        </w:rPr>
        <w:t>5. Разное.</w:t>
      </w:r>
    </w:p>
    <w:p w:rsidR="00596A6E" w:rsidRDefault="00596A6E" w:rsidP="00F96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CC9" w:rsidRDefault="00471CC9" w:rsidP="00F96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CC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44D07" w:rsidRDefault="00EA5C17" w:rsidP="00F96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209">
        <w:rPr>
          <w:rFonts w:ascii="Times New Roman" w:hAnsi="Times New Roman" w:cs="Times New Roman"/>
          <w:b/>
          <w:sz w:val="28"/>
          <w:szCs w:val="28"/>
        </w:rPr>
        <w:tab/>
      </w:r>
      <w:r w:rsidR="00D44D07" w:rsidRPr="00347AAE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 w:rsidR="002F09AA">
        <w:rPr>
          <w:rFonts w:ascii="Times New Roman" w:hAnsi="Times New Roman" w:cs="Times New Roman"/>
          <w:sz w:val="28"/>
          <w:szCs w:val="28"/>
        </w:rPr>
        <w:t xml:space="preserve"> поступили замечания на п.2 и 4 сводки отзывов на проект Положения о техническом комитете по стандартизации «Хлебобулочные и макаронные изделия».</w:t>
      </w:r>
    </w:p>
    <w:p w:rsidR="002F09AA" w:rsidRDefault="002F09AA" w:rsidP="00F96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E5D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64224C">
        <w:rPr>
          <w:rFonts w:ascii="Times New Roman" w:hAnsi="Times New Roman" w:cs="Times New Roman"/>
          <w:sz w:val="28"/>
          <w:szCs w:val="28"/>
        </w:rPr>
        <w:t xml:space="preserve">сводки отзывов </w:t>
      </w:r>
      <w:r w:rsidR="000A78A4">
        <w:rPr>
          <w:rFonts w:ascii="Times New Roman" w:hAnsi="Times New Roman" w:cs="Times New Roman"/>
          <w:sz w:val="28"/>
          <w:szCs w:val="28"/>
        </w:rPr>
        <w:t xml:space="preserve">представитель Роскачество </w:t>
      </w:r>
      <w:r w:rsidR="0064224C" w:rsidRPr="00E10EB1">
        <w:rPr>
          <w:rFonts w:ascii="Times New Roman" w:hAnsi="Times New Roman" w:cs="Times New Roman"/>
          <w:sz w:val="28"/>
          <w:szCs w:val="28"/>
        </w:rPr>
        <w:t>Будажапова</w:t>
      </w:r>
      <w:r w:rsidR="00AE5698">
        <w:rPr>
          <w:rFonts w:ascii="Times New Roman" w:hAnsi="Times New Roman" w:cs="Times New Roman"/>
          <w:sz w:val="28"/>
          <w:szCs w:val="28"/>
        </w:rPr>
        <w:t xml:space="preserve"> </w:t>
      </w:r>
      <w:r w:rsidR="00AE5698" w:rsidRPr="00E10EB1">
        <w:rPr>
          <w:rFonts w:ascii="Times New Roman" w:hAnsi="Times New Roman" w:cs="Times New Roman"/>
          <w:sz w:val="28"/>
          <w:szCs w:val="28"/>
        </w:rPr>
        <w:t>М.Ж.</w:t>
      </w:r>
      <w:r w:rsidR="00AE5698">
        <w:rPr>
          <w:rFonts w:ascii="Times New Roman" w:hAnsi="Times New Roman" w:cs="Times New Roman"/>
          <w:sz w:val="28"/>
          <w:szCs w:val="28"/>
        </w:rPr>
        <w:t xml:space="preserve"> </w:t>
      </w:r>
      <w:r w:rsidR="0064224C">
        <w:rPr>
          <w:rFonts w:ascii="Times New Roman" w:hAnsi="Times New Roman" w:cs="Times New Roman"/>
          <w:sz w:val="28"/>
          <w:szCs w:val="28"/>
        </w:rPr>
        <w:t xml:space="preserve">выступила с предложением  </w:t>
      </w:r>
      <w:r w:rsidR="00774E5D">
        <w:rPr>
          <w:rFonts w:ascii="Times New Roman" w:hAnsi="Times New Roman" w:cs="Times New Roman"/>
          <w:sz w:val="28"/>
          <w:szCs w:val="28"/>
        </w:rPr>
        <w:t>отклонить предложение СПИУПТ</w:t>
      </w:r>
      <w:r w:rsidR="00EA5C17">
        <w:rPr>
          <w:rFonts w:ascii="Times New Roman" w:hAnsi="Times New Roman" w:cs="Times New Roman"/>
          <w:sz w:val="28"/>
          <w:szCs w:val="28"/>
        </w:rPr>
        <w:t xml:space="preserve"> о дополнении Положения п</w:t>
      </w:r>
      <w:r w:rsidR="0064224C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EA5C17">
        <w:rPr>
          <w:rFonts w:ascii="Times New Roman" w:hAnsi="Times New Roman" w:cs="Times New Roman"/>
          <w:sz w:val="28"/>
          <w:szCs w:val="28"/>
        </w:rPr>
        <w:t>1.1</w:t>
      </w:r>
      <w:r w:rsidR="0064224C">
        <w:rPr>
          <w:rFonts w:ascii="Times New Roman" w:hAnsi="Times New Roman" w:cs="Times New Roman"/>
          <w:sz w:val="28"/>
          <w:szCs w:val="28"/>
        </w:rPr>
        <w:t>1</w:t>
      </w:r>
      <w:r w:rsidR="00EA5C17">
        <w:rPr>
          <w:rFonts w:ascii="Times New Roman" w:hAnsi="Times New Roman" w:cs="Times New Roman"/>
          <w:sz w:val="28"/>
          <w:szCs w:val="28"/>
        </w:rPr>
        <w:t xml:space="preserve">, в котором указана  ссылка на устаревший приказ Росстандарта.  Все положения  о взаимодействии со смежными техническими комитетами по стандартизации установлены в ГОСТ </w:t>
      </w:r>
      <w:proofErr w:type="gramStart"/>
      <w:r w:rsidR="00EA5C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5C17">
        <w:rPr>
          <w:rFonts w:ascii="Times New Roman" w:hAnsi="Times New Roman" w:cs="Times New Roman"/>
          <w:sz w:val="28"/>
          <w:szCs w:val="28"/>
        </w:rPr>
        <w:t xml:space="preserve"> 1.1-2020  и  ГОСТ Р 1.2-2020. </w:t>
      </w:r>
    </w:p>
    <w:p w:rsidR="002F09AA" w:rsidRDefault="002F09AA" w:rsidP="00F96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п.4 </w:t>
      </w:r>
      <w:r w:rsidR="005C4385">
        <w:rPr>
          <w:rFonts w:ascii="Times New Roman" w:hAnsi="Times New Roman" w:cs="Times New Roman"/>
          <w:sz w:val="28"/>
          <w:szCs w:val="28"/>
        </w:rPr>
        <w:t>сводки отзывов</w:t>
      </w:r>
      <w:r w:rsidR="000A78A4">
        <w:rPr>
          <w:rFonts w:ascii="Times New Roman" w:hAnsi="Times New Roman" w:cs="Times New Roman"/>
          <w:sz w:val="28"/>
          <w:szCs w:val="28"/>
        </w:rPr>
        <w:t xml:space="preserve"> председатель ТК 003</w:t>
      </w:r>
      <w:r w:rsidR="005C4385">
        <w:rPr>
          <w:rFonts w:ascii="Times New Roman" w:hAnsi="Times New Roman" w:cs="Times New Roman"/>
          <w:sz w:val="28"/>
          <w:szCs w:val="28"/>
        </w:rPr>
        <w:t xml:space="preserve"> </w:t>
      </w:r>
      <w:r w:rsidR="0064224C">
        <w:rPr>
          <w:rFonts w:ascii="Times New Roman" w:hAnsi="Times New Roman" w:cs="Times New Roman"/>
          <w:sz w:val="28"/>
          <w:szCs w:val="28"/>
        </w:rPr>
        <w:t>Костюченко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698">
        <w:rPr>
          <w:rFonts w:ascii="Times New Roman" w:hAnsi="Times New Roman" w:cs="Times New Roman"/>
          <w:sz w:val="28"/>
          <w:szCs w:val="28"/>
        </w:rPr>
        <w:t xml:space="preserve">М.Н. </w:t>
      </w:r>
      <w:r w:rsidR="0064224C">
        <w:rPr>
          <w:rFonts w:ascii="Times New Roman" w:hAnsi="Times New Roman" w:cs="Times New Roman"/>
          <w:sz w:val="28"/>
          <w:szCs w:val="28"/>
        </w:rPr>
        <w:t xml:space="preserve">сообщила об </w:t>
      </w:r>
      <w:r>
        <w:rPr>
          <w:rFonts w:ascii="Times New Roman" w:hAnsi="Times New Roman" w:cs="Times New Roman"/>
          <w:sz w:val="28"/>
          <w:szCs w:val="28"/>
        </w:rPr>
        <w:t>отклон</w:t>
      </w:r>
      <w:r w:rsidR="0064224C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422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24C">
        <w:rPr>
          <w:rFonts w:ascii="Times New Roman" w:hAnsi="Times New Roman" w:cs="Times New Roman"/>
          <w:sz w:val="28"/>
          <w:szCs w:val="28"/>
        </w:rPr>
        <w:t>СПИУПТ 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срока согласования проектов документов по </w:t>
      </w:r>
      <w:r w:rsidR="0064224C">
        <w:rPr>
          <w:rFonts w:ascii="Times New Roman" w:hAnsi="Times New Roman" w:cs="Times New Roman"/>
          <w:sz w:val="28"/>
          <w:szCs w:val="28"/>
        </w:rPr>
        <w:t>стандартизации не более 30 дней,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E5D" w:rsidRPr="00774E5D">
        <w:rPr>
          <w:rFonts w:ascii="Times New Roman" w:hAnsi="Times New Roman" w:cs="Times New Roman"/>
          <w:sz w:val="28"/>
          <w:szCs w:val="28"/>
        </w:rPr>
        <w:t xml:space="preserve"> </w:t>
      </w:r>
      <w:r w:rsidR="00674AEC">
        <w:rPr>
          <w:rFonts w:ascii="Times New Roman" w:hAnsi="Times New Roman" w:cs="Times New Roman"/>
          <w:sz w:val="28"/>
          <w:szCs w:val="28"/>
        </w:rPr>
        <w:t xml:space="preserve">это противоречит </w:t>
      </w:r>
      <w:r w:rsidR="00674AEC" w:rsidRPr="00774E5D">
        <w:rPr>
          <w:rFonts w:ascii="Times New Roman" w:hAnsi="Times New Roman" w:cs="Times New Roman"/>
          <w:sz w:val="28"/>
          <w:szCs w:val="28"/>
        </w:rPr>
        <w:t xml:space="preserve">п. 5.2.1 ГОСТ </w:t>
      </w:r>
      <w:proofErr w:type="gramStart"/>
      <w:r w:rsidR="00674AEC" w:rsidRPr="00774E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74AEC" w:rsidRPr="00774E5D">
        <w:rPr>
          <w:rFonts w:ascii="Times New Roman" w:hAnsi="Times New Roman" w:cs="Times New Roman"/>
          <w:sz w:val="28"/>
          <w:szCs w:val="28"/>
        </w:rPr>
        <w:t xml:space="preserve"> 1.2-2020</w:t>
      </w:r>
      <w:r w:rsidR="00674AEC">
        <w:rPr>
          <w:rFonts w:ascii="Times New Roman" w:hAnsi="Times New Roman" w:cs="Times New Roman"/>
          <w:sz w:val="28"/>
          <w:szCs w:val="28"/>
        </w:rPr>
        <w:t xml:space="preserve"> (</w:t>
      </w:r>
      <w:r w:rsidR="00774E5D" w:rsidRPr="00774E5D">
        <w:rPr>
          <w:rFonts w:ascii="Times New Roman" w:hAnsi="Times New Roman" w:cs="Times New Roman"/>
          <w:sz w:val="28"/>
          <w:szCs w:val="28"/>
        </w:rPr>
        <w:t>публично</w:t>
      </w:r>
      <w:r w:rsidR="00674AEC">
        <w:rPr>
          <w:rFonts w:ascii="Times New Roman" w:hAnsi="Times New Roman" w:cs="Times New Roman"/>
          <w:sz w:val="28"/>
          <w:szCs w:val="28"/>
        </w:rPr>
        <w:t>е</w:t>
      </w:r>
      <w:r w:rsidR="00774E5D" w:rsidRPr="00774E5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674AEC">
        <w:rPr>
          <w:rFonts w:ascii="Times New Roman" w:hAnsi="Times New Roman" w:cs="Times New Roman"/>
          <w:sz w:val="28"/>
          <w:szCs w:val="28"/>
        </w:rPr>
        <w:t>е</w:t>
      </w:r>
      <w:r w:rsidR="00774E5D" w:rsidRPr="00774E5D">
        <w:rPr>
          <w:rFonts w:ascii="Times New Roman" w:hAnsi="Times New Roman" w:cs="Times New Roman"/>
          <w:sz w:val="28"/>
          <w:szCs w:val="28"/>
        </w:rPr>
        <w:t xml:space="preserve"> п</w:t>
      </w:r>
      <w:r w:rsidR="00674AEC">
        <w:rPr>
          <w:rFonts w:ascii="Times New Roman" w:hAnsi="Times New Roman" w:cs="Times New Roman"/>
          <w:sz w:val="28"/>
          <w:szCs w:val="28"/>
        </w:rPr>
        <w:t>роектов  ГОСТ от  60 до 90 дней)</w:t>
      </w:r>
      <w:r w:rsidR="00774E5D" w:rsidRPr="00774E5D">
        <w:rPr>
          <w:rFonts w:ascii="Times New Roman" w:hAnsi="Times New Roman" w:cs="Times New Roman"/>
          <w:sz w:val="28"/>
          <w:szCs w:val="28"/>
        </w:rPr>
        <w:t>.</w:t>
      </w:r>
    </w:p>
    <w:p w:rsidR="00EA5C17" w:rsidRDefault="00774E5D" w:rsidP="00F96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17">
        <w:rPr>
          <w:rFonts w:ascii="Times New Roman" w:hAnsi="Times New Roman" w:cs="Times New Roman"/>
          <w:sz w:val="28"/>
          <w:szCs w:val="28"/>
        </w:rPr>
        <w:t>Проведено голосование</w:t>
      </w:r>
      <w:r w:rsidR="00D6052A" w:rsidRPr="00EA5C17">
        <w:rPr>
          <w:rFonts w:ascii="Times New Roman" w:hAnsi="Times New Roman" w:cs="Times New Roman"/>
          <w:sz w:val="28"/>
          <w:szCs w:val="28"/>
        </w:rPr>
        <w:t xml:space="preserve"> по вопросу:</w:t>
      </w:r>
      <w:r w:rsidRPr="00EA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AA" w:rsidRPr="00EA5C17" w:rsidRDefault="002F09AA" w:rsidP="00F96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17">
        <w:rPr>
          <w:rFonts w:ascii="Times New Roman" w:hAnsi="Times New Roman" w:cs="Times New Roman"/>
          <w:sz w:val="28"/>
          <w:szCs w:val="28"/>
        </w:rPr>
        <w:t>Поддерживаете ли Вы предложение  принять в редакции</w:t>
      </w:r>
      <w:r w:rsidR="00D6052A" w:rsidRPr="00EA5C17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EA5C17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="00D6052A" w:rsidRPr="00EA5C17">
        <w:rPr>
          <w:rFonts w:ascii="Times New Roman" w:hAnsi="Times New Roman" w:cs="Times New Roman"/>
          <w:sz w:val="28"/>
          <w:szCs w:val="28"/>
        </w:rPr>
        <w:t>п.2 и 4 сводки отзывов</w:t>
      </w:r>
      <w:r w:rsidR="00EA5C17">
        <w:rPr>
          <w:rFonts w:ascii="Times New Roman" w:hAnsi="Times New Roman" w:cs="Times New Roman"/>
          <w:sz w:val="28"/>
          <w:szCs w:val="28"/>
        </w:rPr>
        <w:t>,</w:t>
      </w:r>
      <w:r w:rsidRPr="00EA5C17">
        <w:rPr>
          <w:rFonts w:ascii="Times New Roman" w:hAnsi="Times New Roman" w:cs="Times New Roman"/>
          <w:sz w:val="28"/>
          <w:szCs w:val="28"/>
        </w:rPr>
        <w:t xml:space="preserve"> и рекомендовать к утверждению в Росстандарт проект Положения о Техническом комитете по стандартизации 003 «Хлебобулочные и макаронные изделия»</w:t>
      </w:r>
    </w:p>
    <w:p w:rsidR="00774E5D" w:rsidRPr="00347AAE" w:rsidRDefault="00774E5D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FB7703" w:rsidRPr="00347AAE">
        <w:rPr>
          <w:rFonts w:ascii="Times New Roman" w:hAnsi="Times New Roman" w:cs="Times New Roman"/>
          <w:b/>
          <w:sz w:val="28"/>
          <w:szCs w:val="28"/>
        </w:rPr>
        <w:t>3</w:t>
      </w:r>
      <w:r w:rsidR="001B6FF4">
        <w:rPr>
          <w:rFonts w:ascii="Times New Roman" w:hAnsi="Times New Roman" w:cs="Times New Roman"/>
          <w:b/>
          <w:sz w:val="28"/>
          <w:szCs w:val="28"/>
        </w:rPr>
        <w:t>7</w:t>
      </w:r>
    </w:p>
    <w:p w:rsidR="00774E5D" w:rsidRPr="00347AAE" w:rsidRDefault="00774E5D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lastRenderedPageBreak/>
        <w:t>«ПРОТИВ» - 0</w:t>
      </w:r>
    </w:p>
    <w:p w:rsidR="00774E5D" w:rsidRPr="00347AAE" w:rsidRDefault="00774E5D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>«ВОЗДЕРЖАЛСЯ» - 0</w:t>
      </w:r>
    </w:p>
    <w:p w:rsidR="00EA5C17" w:rsidRPr="00347AAE" w:rsidRDefault="00EA5C17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>Решили: Принято единогласно.</w:t>
      </w:r>
    </w:p>
    <w:p w:rsidR="00EA5C17" w:rsidRDefault="00EA5C17" w:rsidP="00F96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7" w:rsidRPr="00786326" w:rsidRDefault="00EA5C17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</w:t>
      </w:r>
      <w:r w:rsidR="0064224C">
        <w:rPr>
          <w:rFonts w:ascii="Times New Roman" w:hAnsi="Times New Roman" w:cs="Times New Roman"/>
          <w:sz w:val="28"/>
          <w:szCs w:val="28"/>
        </w:rPr>
        <w:t xml:space="preserve"> </w:t>
      </w:r>
      <w:r w:rsidR="002C09D7">
        <w:rPr>
          <w:rFonts w:ascii="Times New Roman" w:hAnsi="Times New Roman" w:cs="Times New Roman"/>
          <w:sz w:val="28"/>
          <w:szCs w:val="28"/>
        </w:rPr>
        <w:t>ответил на вопросы членов ТК 003</w:t>
      </w:r>
      <w:r w:rsidR="00347AAE">
        <w:rPr>
          <w:rFonts w:ascii="Times New Roman" w:hAnsi="Times New Roman" w:cs="Times New Roman"/>
          <w:sz w:val="28"/>
          <w:szCs w:val="28"/>
        </w:rPr>
        <w:t xml:space="preserve">  представител</w:t>
      </w:r>
      <w:r w:rsidR="00596A6E">
        <w:rPr>
          <w:rFonts w:ascii="Times New Roman" w:hAnsi="Times New Roman" w:cs="Times New Roman"/>
          <w:sz w:val="28"/>
          <w:szCs w:val="28"/>
        </w:rPr>
        <w:t>и</w:t>
      </w:r>
      <w:r w:rsidR="0064224C">
        <w:rPr>
          <w:rFonts w:ascii="Times New Roman" w:hAnsi="Times New Roman" w:cs="Times New Roman"/>
          <w:sz w:val="28"/>
          <w:szCs w:val="28"/>
        </w:rPr>
        <w:t xml:space="preserve"> </w:t>
      </w:r>
      <w:r w:rsidR="0064224C" w:rsidRPr="00A42A76">
        <w:rPr>
          <w:rFonts w:ascii="Times New Roman" w:hAnsi="Times New Roman" w:cs="Times New Roman"/>
          <w:sz w:val="28"/>
          <w:szCs w:val="28"/>
        </w:rPr>
        <w:t>Ассоциаци</w:t>
      </w:r>
      <w:r w:rsidR="0064224C">
        <w:rPr>
          <w:rFonts w:ascii="Times New Roman" w:hAnsi="Times New Roman" w:cs="Times New Roman"/>
          <w:sz w:val="28"/>
          <w:szCs w:val="28"/>
        </w:rPr>
        <w:t>и</w:t>
      </w:r>
      <w:r w:rsidR="0064224C" w:rsidRPr="00A42A76">
        <w:rPr>
          <w:rFonts w:ascii="Times New Roman" w:hAnsi="Times New Roman" w:cs="Times New Roman"/>
          <w:sz w:val="28"/>
          <w:szCs w:val="28"/>
        </w:rPr>
        <w:t xml:space="preserve"> поддержки и защиты производителей хлеба «Ассоциации Пекарей и Кондитеров»</w:t>
      </w:r>
      <w:r w:rsidR="00347AAE">
        <w:rPr>
          <w:rFonts w:ascii="Times New Roman" w:hAnsi="Times New Roman" w:cs="Times New Roman"/>
          <w:sz w:val="28"/>
          <w:szCs w:val="28"/>
        </w:rPr>
        <w:t xml:space="preserve"> В.Е. Максимов</w:t>
      </w:r>
      <w:r w:rsidR="00596A6E">
        <w:rPr>
          <w:rFonts w:ascii="Times New Roman" w:hAnsi="Times New Roman" w:cs="Times New Roman"/>
          <w:sz w:val="28"/>
          <w:szCs w:val="28"/>
        </w:rPr>
        <w:t xml:space="preserve"> и А.Ф. </w:t>
      </w:r>
      <w:proofErr w:type="spellStart"/>
      <w:r w:rsidR="00596A6E">
        <w:rPr>
          <w:rFonts w:ascii="Times New Roman" w:hAnsi="Times New Roman" w:cs="Times New Roman"/>
          <w:sz w:val="28"/>
          <w:szCs w:val="28"/>
        </w:rPr>
        <w:t>Сушенко</w:t>
      </w:r>
      <w:proofErr w:type="spellEnd"/>
      <w:r w:rsidR="00347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F04" w:rsidRPr="00910F04" w:rsidRDefault="00910F04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0475E7">
        <w:rPr>
          <w:rFonts w:ascii="Times New Roman" w:hAnsi="Times New Roman" w:cs="Times New Roman"/>
          <w:sz w:val="28"/>
          <w:szCs w:val="28"/>
        </w:rPr>
        <w:t>Союза предприятий производителей хлеба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просил обратить внимание секретариата ТК 003 на более аргументированное </w:t>
      </w:r>
      <w:r w:rsidRPr="00910F04">
        <w:rPr>
          <w:rFonts w:ascii="Times New Roman" w:hAnsi="Times New Roman" w:cs="Times New Roman"/>
          <w:sz w:val="28"/>
          <w:szCs w:val="28"/>
        </w:rPr>
        <w:t xml:space="preserve">заполнение п.3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F04">
        <w:rPr>
          <w:rFonts w:ascii="Times New Roman" w:hAnsi="Times New Roman" w:cs="Times New Roman"/>
          <w:sz w:val="28"/>
          <w:szCs w:val="28"/>
        </w:rPr>
        <w:t>Обоснованное предложение об участие в техническом комитете по стандартизации»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10F04">
        <w:rPr>
          <w:rFonts w:ascii="Times New Roman" w:hAnsi="Times New Roman" w:cs="Times New Roman"/>
          <w:sz w:val="28"/>
          <w:szCs w:val="28"/>
        </w:rPr>
        <w:t>аявки на участие в техническом комитете по стандартизации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F04" w:rsidRDefault="00910F04" w:rsidP="00F969A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было принято.</w:t>
      </w:r>
    </w:p>
    <w:p w:rsidR="00786326" w:rsidRPr="00347AAE" w:rsidRDefault="00347AAE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включении в состав ТК 003 </w:t>
      </w:r>
      <w:r w:rsidRPr="00A42A76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2A76">
        <w:rPr>
          <w:rFonts w:ascii="Times New Roman" w:hAnsi="Times New Roman" w:cs="Times New Roman"/>
          <w:sz w:val="28"/>
          <w:szCs w:val="28"/>
        </w:rPr>
        <w:t xml:space="preserve"> поддержки и защиты производителей хлеба «Ассоциации Пекарей и Кондитеров»</w:t>
      </w:r>
      <w:r>
        <w:rPr>
          <w:rFonts w:ascii="Times New Roman" w:hAnsi="Times New Roman" w:cs="Times New Roman"/>
          <w:sz w:val="28"/>
          <w:szCs w:val="28"/>
        </w:rPr>
        <w:t xml:space="preserve"> был поставлен на голосование.</w:t>
      </w:r>
    </w:p>
    <w:p w:rsidR="00347AAE" w:rsidRPr="00347AAE" w:rsidRDefault="00347AAE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B6FF4">
        <w:rPr>
          <w:rFonts w:ascii="Times New Roman" w:hAnsi="Times New Roman" w:cs="Times New Roman"/>
          <w:b/>
          <w:sz w:val="28"/>
          <w:szCs w:val="28"/>
        </w:rPr>
        <w:t>8</w:t>
      </w:r>
    </w:p>
    <w:p w:rsidR="00347AAE" w:rsidRPr="00347AAE" w:rsidRDefault="00347AAE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«ПРОТИВ» -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347AAE" w:rsidRPr="00347AAE" w:rsidRDefault="00347AAE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>«ВОЗДЕРЖАЛСЯ»</w:t>
      </w:r>
      <w:r>
        <w:rPr>
          <w:rFonts w:ascii="Times New Roman" w:hAnsi="Times New Roman" w:cs="Times New Roman"/>
          <w:b/>
          <w:sz w:val="28"/>
          <w:szCs w:val="28"/>
        </w:rPr>
        <w:t xml:space="preserve"> - 5</w:t>
      </w:r>
    </w:p>
    <w:p w:rsidR="00347AAE" w:rsidRDefault="00347AAE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Решили: Принято </w:t>
      </w:r>
      <w:r>
        <w:rPr>
          <w:rFonts w:ascii="Times New Roman" w:hAnsi="Times New Roman" w:cs="Times New Roman"/>
          <w:b/>
          <w:sz w:val="28"/>
          <w:szCs w:val="28"/>
        </w:rPr>
        <w:t>большинством голосов</w:t>
      </w:r>
      <w:r w:rsidRPr="00347AAE">
        <w:rPr>
          <w:rFonts w:ascii="Times New Roman" w:hAnsi="Times New Roman" w:cs="Times New Roman"/>
          <w:b/>
          <w:sz w:val="28"/>
          <w:szCs w:val="28"/>
        </w:rPr>
        <w:t>.</w:t>
      </w:r>
    </w:p>
    <w:p w:rsidR="008C1016" w:rsidRDefault="008C1016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2B13" w:rsidRDefault="008C1016" w:rsidP="00F96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повестки дня </w:t>
      </w:r>
      <w:r w:rsidR="000475E7" w:rsidRPr="000475E7">
        <w:rPr>
          <w:rFonts w:ascii="Times New Roman" w:hAnsi="Times New Roman" w:cs="Times New Roman"/>
          <w:sz w:val="28"/>
          <w:szCs w:val="28"/>
        </w:rPr>
        <w:t>было получено письмо от Союза предприятий производителей хлеба</w:t>
      </w:r>
      <w:r w:rsidR="000475E7">
        <w:rPr>
          <w:rFonts w:ascii="Times New Roman" w:hAnsi="Times New Roman" w:cs="Times New Roman"/>
          <w:sz w:val="28"/>
          <w:szCs w:val="28"/>
        </w:rPr>
        <w:t xml:space="preserve">, с </w:t>
      </w:r>
      <w:r w:rsidR="00482B13">
        <w:rPr>
          <w:rFonts w:ascii="Times New Roman" w:hAnsi="Times New Roman" w:cs="Times New Roman"/>
          <w:sz w:val="28"/>
          <w:szCs w:val="28"/>
        </w:rPr>
        <w:t>запросом в секретариат ТК 003</w:t>
      </w:r>
      <w:r w:rsidR="000475E7">
        <w:rPr>
          <w:rFonts w:ascii="Times New Roman" w:hAnsi="Times New Roman" w:cs="Times New Roman"/>
          <w:sz w:val="28"/>
          <w:szCs w:val="28"/>
        </w:rPr>
        <w:t xml:space="preserve"> </w:t>
      </w:r>
      <w:r w:rsidR="00482B13">
        <w:rPr>
          <w:rFonts w:ascii="Times New Roman" w:hAnsi="Times New Roman" w:cs="Times New Roman"/>
          <w:sz w:val="28"/>
          <w:szCs w:val="28"/>
        </w:rPr>
        <w:t xml:space="preserve">предоставить документы подтверждающие соблюдение процедуры исключения членов из состава ТК, установленной  в ГОСТ </w:t>
      </w:r>
      <w:proofErr w:type="gramStart"/>
      <w:r w:rsidR="00482B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82B13">
        <w:rPr>
          <w:rFonts w:ascii="Times New Roman" w:hAnsi="Times New Roman" w:cs="Times New Roman"/>
          <w:sz w:val="28"/>
          <w:szCs w:val="28"/>
        </w:rPr>
        <w:t xml:space="preserve"> 1.1-2020. </w:t>
      </w:r>
    </w:p>
    <w:p w:rsidR="00482B13" w:rsidRDefault="005D1A97" w:rsidP="00F9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запрос  с</w:t>
      </w:r>
      <w:r w:rsidR="00482B13">
        <w:rPr>
          <w:rFonts w:ascii="Times New Roman" w:hAnsi="Times New Roman" w:cs="Times New Roman"/>
          <w:sz w:val="28"/>
          <w:szCs w:val="28"/>
        </w:rPr>
        <w:t>екретариат ТК 003 предложил</w:t>
      </w:r>
      <w:r w:rsidR="001B6FF4">
        <w:rPr>
          <w:rFonts w:ascii="Times New Roman" w:hAnsi="Times New Roman" w:cs="Times New Roman"/>
          <w:sz w:val="28"/>
          <w:szCs w:val="28"/>
        </w:rPr>
        <w:t>,</w:t>
      </w:r>
      <w:r w:rsidR="00482B13">
        <w:rPr>
          <w:rFonts w:ascii="Times New Roman" w:hAnsi="Times New Roman" w:cs="Times New Roman"/>
          <w:sz w:val="28"/>
          <w:szCs w:val="28"/>
        </w:rPr>
        <w:t xml:space="preserve"> рассмотрение вопроса об исключении членов из состава ТК 003 провести в заочном режиме, после того как будут представлены всем членам ТК 003</w:t>
      </w:r>
      <w:r w:rsidR="00482B13" w:rsidRPr="00EF72D2">
        <w:rPr>
          <w:rFonts w:ascii="Times New Roman" w:hAnsi="Times New Roman" w:cs="Times New Roman"/>
          <w:sz w:val="28"/>
          <w:szCs w:val="28"/>
        </w:rPr>
        <w:t xml:space="preserve"> </w:t>
      </w:r>
      <w:r w:rsidR="00482B13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соблюдение процедуры исключения членов из состава ТК. </w:t>
      </w:r>
    </w:p>
    <w:p w:rsidR="00482B13" w:rsidRDefault="005D1A97" w:rsidP="00F96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письме было предложение </w:t>
      </w:r>
      <w:r w:rsidR="00482B13">
        <w:rPr>
          <w:rFonts w:ascii="Times New Roman" w:hAnsi="Times New Roman" w:cs="Times New Roman"/>
          <w:sz w:val="28"/>
          <w:szCs w:val="28"/>
        </w:rPr>
        <w:t xml:space="preserve"> дополн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482B13">
        <w:rPr>
          <w:rFonts w:ascii="Times New Roman" w:hAnsi="Times New Roman" w:cs="Times New Roman"/>
          <w:sz w:val="28"/>
          <w:szCs w:val="28"/>
        </w:rPr>
        <w:t xml:space="preserve"> </w:t>
      </w:r>
      <w:r w:rsidR="000475E7">
        <w:rPr>
          <w:rFonts w:ascii="Times New Roman" w:hAnsi="Times New Roman" w:cs="Times New Roman"/>
          <w:sz w:val="28"/>
          <w:szCs w:val="28"/>
        </w:rPr>
        <w:t xml:space="preserve"> повестк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82B13">
        <w:rPr>
          <w:rFonts w:ascii="Times New Roman" w:hAnsi="Times New Roman" w:cs="Times New Roman"/>
          <w:sz w:val="28"/>
          <w:szCs w:val="28"/>
        </w:rPr>
        <w:t xml:space="preserve"> дня двумя  вопросами. Первый, о замене ФГБНУ «ВНИИЗ» на правопреемника. Второй, об исключении Санкт-Петербургского филиала ФГАНУ НИИХП из состава ТК 003. </w:t>
      </w:r>
      <w:r w:rsidR="007A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30" w:rsidRDefault="007A7230" w:rsidP="00F96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предложения </w:t>
      </w:r>
      <w:r w:rsidR="00E14CDC">
        <w:rPr>
          <w:rFonts w:ascii="Times New Roman" w:hAnsi="Times New Roman" w:cs="Times New Roman"/>
          <w:sz w:val="28"/>
          <w:szCs w:val="28"/>
        </w:rPr>
        <w:t xml:space="preserve">о внесении изменений в повестку дня </w:t>
      </w:r>
      <w:r w:rsidR="00E14CDC" w:rsidRPr="000475E7">
        <w:rPr>
          <w:rFonts w:ascii="Times New Roman" w:hAnsi="Times New Roman" w:cs="Times New Roman"/>
          <w:sz w:val="28"/>
          <w:szCs w:val="28"/>
        </w:rPr>
        <w:t>от Союза предприятий производителей хлеба</w:t>
      </w:r>
      <w:r w:rsidR="00E14CDC">
        <w:rPr>
          <w:rFonts w:ascii="Times New Roman" w:hAnsi="Times New Roman" w:cs="Times New Roman"/>
          <w:sz w:val="28"/>
          <w:szCs w:val="28"/>
        </w:rPr>
        <w:t xml:space="preserve"> </w:t>
      </w:r>
      <w:r w:rsidR="005D1A97">
        <w:rPr>
          <w:rFonts w:ascii="Times New Roman" w:hAnsi="Times New Roman" w:cs="Times New Roman"/>
          <w:sz w:val="28"/>
          <w:szCs w:val="28"/>
        </w:rPr>
        <w:t>поступили 7 июня после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5D1A9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14CDC">
        <w:rPr>
          <w:rFonts w:ascii="Times New Roman" w:hAnsi="Times New Roman" w:cs="Times New Roman"/>
          <w:sz w:val="28"/>
          <w:szCs w:val="28"/>
        </w:rPr>
        <w:t>, и  у членов ТК не было времени 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, было принято решение провести рассмотрение этих вопросов </w:t>
      </w:r>
      <w:r w:rsidR="00EF72D2" w:rsidRPr="00E14CDC">
        <w:rPr>
          <w:rFonts w:ascii="Times New Roman" w:hAnsi="Times New Roman" w:cs="Times New Roman"/>
          <w:sz w:val="28"/>
          <w:szCs w:val="28"/>
        </w:rPr>
        <w:t>на следующем заседании ТК 003</w:t>
      </w:r>
      <w:r w:rsidRPr="00E14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1016" w:rsidRPr="008C1016" w:rsidRDefault="008C1016" w:rsidP="00F96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209" w:rsidRPr="0034180E" w:rsidRDefault="00483021" w:rsidP="00F96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21">
        <w:rPr>
          <w:rFonts w:ascii="Times New Roman" w:hAnsi="Times New Roman" w:cs="Times New Roman"/>
          <w:b/>
          <w:sz w:val="28"/>
          <w:szCs w:val="28"/>
        </w:rPr>
        <w:t>По четвертому вопросу повестки дня</w:t>
      </w:r>
      <w:r w:rsidRPr="00483021">
        <w:rPr>
          <w:rFonts w:ascii="Times New Roman" w:hAnsi="Times New Roman" w:cs="Times New Roman"/>
          <w:sz w:val="28"/>
          <w:szCs w:val="28"/>
        </w:rPr>
        <w:t xml:space="preserve"> </w:t>
      </w:r>
      <w:r w:rsidR="002A0C5D">
        <w:rPr>
          <w:rFonts w:ascii="Times New Roman" w:hAnsi="Times New Roman" w:cs="Times New Roman"/>
          <w:sz w:val="28"/>
          <w:szCs w:val="28"/>
        </w:rPr>
        <w:t>б</w:t>
      </w:r>
      <w:r w:rsidR="00BA13D5" w:rsidRPr="0034180E">
        <w:rPr>
          <w:rFonts w:ascii="Times New Roman" w:hAnsi="Times New Roman" w:cs="Times New Roman"/>
          <w:sz w:val="28"/>
          <w:szCs w:val="28"/>
        </w:rPr>
        <w:t>ыло проведено голосование</w:t>
      </w:r>
      <w:r w:rsidR="00757209" w:rsidRPr="0034180E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BA13D5" w:rsidRPr="0034180E" w:rsidRDefault="00BA13D5" w:rsidP="00F96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0E">
        <w:rPr>
          <w:rFonts w:ascii="Times New Roman" w:hAnsi="Times New Roman" w:cs="Times New Roman"/>
          <w:sz w:val="28"/>
          <w:szCs w:val="28"/>
        </w:rPr>
        <w:t xml:space="preserve">Поддерживаете ли Вы предложение </w:t>
      </w:r>
      <w:r w:rsidR="00D4623D" w:rsidRPr="0034180E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Pr="0034180E">
        <w:rPr>
          <w:rFonts w:ascii="Times New Roman" w:hAnsi="Times New Roman" w:cs="Times New Roman"/>
          <w:sz w:val="28"/>
          <w:szCs w:val="28"/>
        </w:rPr>
        <w:t>в проект Программы национальной стандартизации РФ на 2022 г</w:t>
      </w:r>
      <w:r w:rsidR="00757209" w:rsidRPr="0034180E">
        <w:rPr>
          <w:rFonts w:ascii="Times New Roman" w:hAnsi="Times New Roman" w:cs="Times New Roman"/>
          <w:sz w:val="28"/>
          <w:szCs w:val="28"/>
        </w:rPr>
        <w:t xml:space="preserve">. пересмотр ГОСТ 5669-96 «Изделия хлебобулочные. Метод определения пористости» </w:t>
      </w:r>
      <w:r w:rsidR="00AE143A" w:rsidRPr="0034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09" w:rsidRPr="00347AA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D4623D">
        <w:rPr>
          <w:rFonts w:ascii="Times New Roman" w:hAnsi="Times New Roman" w:cs="Times New Roman"/>
          <w:b/>
          <w:sz w:val="28"/>
          <w:szCs w:val="28"/>
        </w:rPr>
        <w:t>3</w:t>
      </w:r>
      <w:r w:rsidR="001B6FF4">
        <w:rPr>
          <w:rFonts w:ascii="Times New Roman" w:hAnsi="Times New Roman" w:cs="Times New Roman"/>
          <w:b/>
          <w:sz w:val="28"/>
          <w:szCs w:val="28"/>
        </w:rPr>
        <w:t>6</w:t>
      </w:r>
    </w:p>
    <w:p w:rsidR="00757209" w:rsidRPr="00347AA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«ПРОТИВ» - </w:t>
      </w:r>
      <w:r w:rsidR="00D4623D">
        <w:rPr>
          <w:rFonts w:ascii="Times New Roman" w:hAnsi="Times New Roman" w:cs="Times New Roman"/>
          <w:b/>
          <w:sz w:val="28"/>
          <w:szCs w:val="28"/>
        </w:rPr>
        <w:t>0</w:t>
      </w:r>
    </w:p>
    <w:p w:rsidR="00757209" w:rsidRPr="00347AA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>«ВОЗДЕРЖАЛСЯ»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4623D">
        <w:rPr>
          <w:rFonts w:ascii="Times New Roman" w:hAnsi="Times New Roman" w:cs="Times New Roman"/>
          <w:b/>
          <w:sz w:val="28"/>
          <w:szCs w:val="28"/>
        </w:rPr>
        <w:t>1</w:t>
      </w:r>
    </w:p>
    <w:p w:rsidR="00757209" w:rsidRPr="0034180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80E">
        <w:rPr>
          <w:rFonts w:ascii="Times New Roman" w:hAnsi="Times New Roman" w:cs="Times New Roman"/>
          <w:b/>
          <w:sz w:val="28"/>
          <w:szCs w:val="28"/>
        </w:rPr>
        <w:t>Решили: Принято большинством голосов.</w:t>
      </w:r>
    </w:p>
    <w:p w:rsidR="0034180E" w:rsidRDefault="0034180E" w:rsidP="00F96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09" w:rsidRPr="0034180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0E">
        <w:rPr>
          <w:rFonts w:ascii="Times New Roman" w:hAnsi="Times New Roman" w:cs="Times New Roman"/>
          <w:sz w:val="28"/>
          <w:szCs w:val="28"/>
        </w:rPr>
        <w:t xml:space="preserve">Поддерживаете ли Вы предложение </w:t>
      </w:r>
      <w:r w:rsidR="00D4623D" w:rsidRPr="0034180E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Pr="0034180E">
        <w:rPr>
          <w:rFonts w:ascii="Times New Roman" w:hAnsi="Times New Roman" w:cs="Times New Roman"/>
          <w:sz w:val="28"/>
          <w:szCs w:val="28"/>
        </w:rPr>
        <w:t xml:space="preserve">в проект Программы национальной стандартизации РФ на 2022 г.  пересмотр </w:t>
      </w:r>
      <w:r w:rsidR="00AE143A" w:rsidRPr="0034180E">
        <w:rPr>
          <w:rFonts w:ascii="Times New Roman" w:hAnsi="Times New Roman" w:cs="Times New Roman"/>
          <w:sz w:val="28"/>
          <w:szCs w:val="28"/>
        </w:rPr>
        <w:t xml:space="preserve">ГОСТ 5670-96 «Изделия хлебобулочные. Метод определения кислотности» </w:t>
      </w:r>
    </w:p>
    <w:p w:rsidR="00757209" w:rsidRPr="00347AA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1B6FF4">
        <w:rPr>
          <w:rFonts w:ascii="Times New Roman" w:hAnsi="Times New Roman" w:cs="Times New Roman"/>
          <w:b/>
          <w:sz w:val="28"/>
          <w:szCs w:val="28"/>
        </w:rPr>
        <w:t>36</w:t>
      </w:r>
    </w:p>
    <w:p w:rsidR="00757209" w:rsidRPr="00347AA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«ПРОТИВ» - </w:t>
      </w:r>
      <w:r w:rsidR="00D4623D">
        <w:rPr>
          <w:rFonts w:ascii="Times New Roman" w:hAnsi="Times New Roman" w:cs="Times New Roman"/>
          <w:b/>
          <w:sz w:val="28"/>
          <w:szCs w:val="28"/>
        </w:rPr>
        <w:t>0</w:t>
      </w:r>
    </w:p>
    <w:p w:rsidR="00D4623D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>«ВОЗДЕРЖАЛСЯ»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4623D">
        <w:rPr>
          <w:rFonts w:ascii="Times New Roman" w:hAnsi="Times New Roman" w:cs="Times New Roman"/>
          <w:b/>
          <w:sz w:val="28"/>
          <w:szCs w:val="28"/>
        </w:rPr>
        <w:t>1</w:t>
      </w:r>
    </w:p>
    <w:p w:rsidR="00757209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Решили: Принято </w:t>
      </w:r>
      <w:r>
        <w:rPr>
          <w:rFonts w:ascii="Times New Roman" w:hAnsi="Times New Roman" w:cs="Times New Roman"/>
          <w:b/>
          <w:sz w:val="28"/>
          <w:szCs w:val="28"/>
        </w:rPr>
        <w:t>большинством голосов</w:t>
      </w:r>
      <w:r w:rsidRPr="00347AAE">
        <w:rPr>
          <w:rFonts w:ascii="Times New Roman" w:hAnsi="Times New Roman" w:cs="Times New Roman"/>
          <w:b/>
          <w:sz w:val="28"/>
          <w:szCs w:val="28"/>
        </w:rPr>
        <w:t>.</w:t>
      </w:r>
    </w:p>
    <w:p w:rsidR="0034180E" w:rsidRDefault="0034180E" w:rsidP="00F96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3D5" w:rsidRPr="0034180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0E">
        <w:rPr>
          <w:rFonts w:ascii="Times New Roman" w:hAnsi="Times New Roman" w:cs="Times New Roman"/>
          <w:sz w:val="28"/>
          <w:szCs w:val="28"/>
        </w:rPr>
        <w:t xml:space="preserve">Поддерживаете ли Вы предложение </w:t>
      </w:r>
      <w:r w:rsidR="00D4623D" w:rsidRPr="0034180E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Pr="0034180E">
        <w:rPr>
          <w:rFonts w:ascii="Times New Roman" w:hAnsi="Times New Roman" w:cs="Times New Roman"/>
          <w:sz w:val="28"/>
          <w:szCs w:val="28"/>
        </w:rPr>
        <w:t xml:space="preserve">в проект Программы национальной стандартизации РФ на 2022 г. внесение изменений в </w:t>
      </w:r>
      <w:r w:rsidR="00AE143A" w:rsidRPr="0034180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AE143A" w:rsidRPr="003418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143A" w:rsidRPr="0034180E">
        <w:rPr>
          <w:rFonts w:ascii="Times New Roman" w:hAnsi="Times New Roman" w:cs="Times New Roman"/>
          <w:sz w:val="28"/>
          <w:szCs w:val="28"/>
        </w:rPr>
        <w:t xml:space="preserve"> </w:t>
      </w:r>
      <w:r w:rsidR="00AE143A" w:rsidRPr="0034180E">
        <w:rPr>
          <w:rFonts w:ascii="Times New Roman" w:hAnsi="Times New Roman" w:cs="Times New Roman"/>
          <w:sz w:val="28"/>
          <w:szCs w:val="28"/>
        </w:rPr>
        <w:lastRenderedPageBreak/>
        <w:t>57935-2017 «Изделия булочное из пшеничной муки сдобное. "Булочка повышенной калорийности Технические условия»</w:t>
      </w:r>
    </w:p>
    <w:p w:rsidR="00757209" w:rsidRPr="00347AA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1B6FF4">
        <w:rPr>
          <w:rFonts w:ascii="Times New Roman" w:hAnsi="Times New Roman" w:cs="Times New Roman"/>
          <w:b/>
          <w:sz w:val="28"/>
          <w:szCs w:val="28"/>
        </w:rPr>
        <w:t>34</w:t>
      </w:r>
    </w:p>
    <w:p w:rsidR="00757209" w:rsidRPr="00347AA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«ПРОТИВ» - </w:t>
      </w:r>
      <w:r w:rsidR="00D4623D">
        <w:rPr>
          <w:rFonts w:ascii="Times New Roman" w:hAnsi="Times New Roman" w:cs="Times New Roman"/>
          <w:b/>
          <w:sz w:val="28"/>
          <w:szCs w:val="28"/>
        </w:rPr>
        <w:t>0</w:t>
      </w:r>
    </w:p>
    <w:p w:rsidR="00757209" w:rsidRPr="00347AA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>«ВОЗДЕРЖАЛСЯ»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4623D">
        <w:rPr>
          <w:rFonts w:ascii="Times New Roman" w:hAnsi="Times New Roman" w:cs="Times New Roman"/>
          <w:b/>
          <w:sz w:val="28"/>
          <w:szCs w:val="28"/>
        </w:rPr>
        <w:t>3</w:t>
      </w:r>
    </w:p>
    <w:p w:rsidR="00757209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Решили: Принято </w:t>
      </w:r>
      <w:r>
        <w:rPr>
          <w:rFonts w:ascii="Times New Roman" w:hAnsi="Times New Roman" w:cs="Times New Roman"/>
          <w:b/>
          <w:sz w:val="28"/>
          <w:szCs w:val="28"/>
        </w:rPr>
        <w:t>большинством голосов</w:t>
      </w:r>
      <w:r w:rsidRPr="00347AAE">
        <w:rPr>
          <w:rFonts w:ascii="Times New Roman" w:hAnsi="Times New Roman" w:cs="Times New Roman"/>
          <w:b/>
          <w:sz w:val="28"/>
          <w:szCs w:val="28"/>
        </w:rPr>
        <w:t>.</w:t>
      </w:r>
    </w:p>
    <w:p w:rsidR="0034180E" w:rsidRDefault="0034180E" w:rsidP="00F96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09" w:rsidRPr="0034180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0E">
        <w:rPr>
          <w:rFonts w:ascii="Times New Roman" w:hAnsi="Times New Roman" w:cs="Times New Roman"/>
          <w:sz w:val="28"/>
          <w:szCs w:val="28"/>
        </w:rPr>
        <w:t xml:space="preserve">Поддерживаете ли Вы предложение </w:t>
      </w:r>
      <w:r w:rsidR="00D4623D" w:rsidRPr="0034180E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Pr="0034180E">
        <w:rPr>
          <w:rFonts w:ascii="Times New Roman" w:hAnsi="Times New Roman" w:cs="Times New Roman"/>
          <w:sz w:val="28"/>
          <w:szCs w:val="28"/>
        </w:rPr>
        <w:t xml:space="preserve">в проект Программы национальной стандартизации РФ на 2022 г. внесение изменений в </w:t>
      </w:r>
      <w:r w:rsidR="00AE143A" w:rsidRPr="0034180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AE143A" w:rsidRPr="003418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143A" w:rsidRPr="0034180E">
        <w:rPr>
          <w:rFonts w:ascii="Times New Roman" w:hAnsi="Times New Roman" w:cs="Times New Roman"/>
          <w:sz w:val="28"/>
          <w:szCs w:val="28"/>
        </w:rPr>
        <w:t xml:space="preserve"> 58233-2018 «Хлеб из пшеничной муки. Технические условия». </w:t>
      </w:r>
    </w:p>
    <w:p w:rsidR="00757209" w:rsidRPr="00347AA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D4623D">
        <w:rPr>
          <w:rFonts w:ascii="Times New Roman" w:hAnsi="Times New Roman" w:cs="Times New Roman"/>
          <w:b/>
          <w:sz w:val="28"/>
          <w:szCs w:val="28"/>
        </w:rPr>
        <w:t>3</w:t>
      </w:r>
      <w:r w:rsidR="001B6FF4">
        <w:rPr>
          <w:rFonts w:ascii="Times New Roman" w:hAnsi="Times New Roman" w:cs="Times New Roman"/>
          <w:b/>
          <w:sz w:val="28"/>
          <w:szCs w:val="28"/>
        </w:rPr>
        <w:t>5</w:t>
      </w:r>
    </w:p>
    <w:p w:rsidR="00757209" w:rsidRPr="00347AA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«ПРОТИВ» - </w:t>
      </w:r>
      <w:r w:rsidR="00D4623D">
        <w:rPr>
          <w:rFonts w:ascii="Times New Roman" w:hAnsi="Times New Roman" w:cs="Times New Roman"/>
          <w:b/>
          <w:sz w:val="28"/>
          <w:szCs w:val="28"/>
        </w:rPr>
        <w:t>0</w:t>
      </w:r>
    </w:p>
    <w:p w:rsidR="00757209" w:rsidRPr="00347AAE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>«ВОЗДЕРЖАЛСЯ»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4623D">
        <w:rPr>
          <w:rFonts w:ascii="Times New Roman" w:hAnsi="Times New Roman" w:cs="Times New Roman"/>
          <w:b/>
          <w:sz w:val="28"/>
          <w:szCs w:val="28"/>
        </w:rPr>
        <w:t>2</w:t>
      </w:r>
    </w:p>
    <w:p w:rsidR="00757209" w:rsidRDefault="00757209" w:rsidP="00F969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 xml:space="preserve">Решили: Принято </w:t>
      </w:r>
      <w:r>
        <w:rPr>
          <w:rFonts w:ascii="Times New Roman" w:hAnsi="Times New Roman" w:cs="Times New Roman"/>
          <w:b/>
          <w:sz w:val="28"/>
          <w:szCs w:val="28"/>
        </w:rPr>
        <w:t>большинством голосов</w:t>
      </w:r>
      <w:r w:rsidRPr="00347AAE">
        <w:rPr>
          <w:rFonts w:ascii="Times New Roman" w:hAnsi="Times New Roman" w:cs="Times New Roman"/>
          <w:b/>
          <w:sz w:val="28"/>
          <w:szCs w:val="28"/>
        </w:rPr>
        <w:t>.</w:t>
      </w:r>
    </w:p>
    <w:p w:rsidR="00F969AA" w:rsidRDefault="00F969AA" w:rsidP="00F969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6FF4" w:rsidRDefault="00757209" w:rsidP="00F9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209">
        <w:rPr>
          <w:rFonts w:ascii="Times New Roman" w:hAnsi="Times New Roman"/>
          <w:sz w:val="28"/>
          <w:szCs w:val="28"/>
        </w:rPr>
        <w:t>На заседании ТК 003  26.08 2020 было принято решение  включ</w:t>
      </w:r>
      <w:r>
        <w:rPr>
          <w:rFonts w:ascii="Times New Roman" w:hAnsi="Times New Roman"/>
          <w:sz w:val="28"/>
          <w:szCs w:val="28"/>
        </w:rPr>
        <w:t>ить</w:t>
      </w:r>
      <w:r w:rsidRPr="00757209">
        <w:rPr>
          <w:rFonts w:ascii="Times New Roman" w:hAnsi="Times New Roman"/>
          <w:sz w:val="28"/>
          <w:szCs w:val="28"/>
        </w:rPr>
        <w:t xml:space="preserve"> в  ПНС-2022 </w:t>
      </w:r>
      <w:r>
        <w:rPr>
          <w:rFonts w:ascii="Times New Roman" w:hAnsi="Times New Roman"/>
          <w:sz w:val="28"/>
          <w:szCs w:val="28"/>
        </w:rPr>
        <w:t>р</w:t>
      </w:r>
      <w:r w:rsidRPr="00757209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у</w:t>
      </w:r>
      <w:r w:rsidRPr="00757209">
        <w:rPr>
          <w:rFonts w:ascii="Times New Roman" w:hAnsi="Times New Roman"/>
          <w:sz w:val="28"/>
          <w:szCs w:val="28"/>
        </w:rPr>
        <w:t xml:space="preserve"> ГОСТ </w:t>
      </w:r>
      <w:proofErr w:type="gramStart"/>
      <w:r w:rsidRPr="00757209">
        <w:rPr>
          <w:rFonts w:ascii="Times New Roman" w:hAnsi="Times New Roman"/>
          <w:sz w:val="28"/>
          <w:szCs w:val="28"/>
        </w:rPr>
        <w:t>Р</w:t>
      </w:r>
      <w:proofErr w:type="gramEnd"/>
      <w:r w:rsidRPr="00757209">
        <w:rPr>
          <w:rFonts w:ascii="Times New Roman" w:hAnsi="Times New Roman"/>
          <w:sz w:val="28"/>
          <w:szCs w:val="28"/>
        </w:rPr>
        <w:t xml:space="preserve"> «Хлеб и хлебобулочные изделия. Методы определения показателей пищевой ценности» (протокол №4), поэтому проводить голосование по этому вопро</w:t>
      </w:r>
      <w:r>
        <w:rPr>
          <w:rFonts w:ascii="Times New Roman" w:hAnsi="Times New Roman"/>
          <w:sz w:val="28"/>
          <w:szCs w:val="28"/>
        </w:rPr>
        <w:t>с</w:t>
      </w:r>
      <w:r w:rsidRPr="00757209">
        <w:rPr>
          <w:rFonts w:ascii="Times New Roman" w:hAnsi="Times New Roman"/>
          <w:sz w:val="28"/>
          <w:szCs w:val="28"/>
        </w:rPr>
        <w:t>у не нужно.</w:t>
      </w:r>
      <w:r w:rsidR="001B6FF4" w:rsidRPr="001B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3A" w:rsidRPr="00757209" w:rsidRDefault="001B6FF4" w:rsidP="00F969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стандартам, предложенным для включения в ПНС-2022, принято решение провести заочное голосование.  Для этого разослать всем членам ТК 003 список предложений, дополненный обоснованием разработки</w:t>
      </w:r>
      <w:r w:rsidR="00EB69AD">
        <w:rPr>
          <w:rFonts w:ascii="Times New Roman" w:hAnsi="Times New Roman" w:cs="Times New Roman"/>
          <w:sz w:val="28"/>
          <w:szCs w:val="28"/>
        </w:rPr>
        <w:t xml:space="preserve">. Кроме этого, 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 ранжировани</w:t>
      </w:r>
      <w:r w:rsidR="00EB69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приоритетности разработки стандартов  и выбра</w:t>
      </w:r>
      <w:r w:rsidR="00EB69A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9AD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для </w:t>
      </w:r>
      <w:r w:rsidR="00EB69AD">
        <w:rPr>
          <w:rFonts w:ascii="Times New Roman" w:hAnsi="Times New Roman" w:cs="Times New Roman"/>
          <w:sz w:val="28"/>
          <w:szCs w:val="28"/>
        </w:rPr>
        <w:t xml:space="preserve">включения их в ПНС-2022 </w:t>
      </w: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бюджета.</w:t>
      </w:r>
    </w:p>
    <w:p w:rsidR="00F969AA" w:rsidRDefault="00F969AA" w:rsidP="00F969A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7BAC" w:rsidRDefault="00730663" w:rsidP="00F969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BAC">
        <w:rPr>
          <w:rFonts w:ascii="Times New Roman" w:hAnsi="Times New Roman"/>
          <w:b/>
          <w:sz w:val="28"/>
          <w:szCs w:val="28"/>
        </w:rPr>
        <w:t>По пятому вопросу повестки дня</w:t>
      </w:r>
      <w:r w:rsidR="00E1252B" w:rsidRPr="00837BAC">
        <w:rPr>
          <w:rFonts w:ascii="Times New Roman" w:hAnsi="Times New Roman"/>
          <w:sz w:val="28"/>
          <w:szCs w:val="28"/>
        </w:rPr>
        <w:t xml:space="preserve"> </w:t>
      </w:r>
      <w:r w:rsidR="00837BAC">
        <w:rPr>
          <w:rFonts w:ascii="Times New Roman" w:hAnsi="Times New Roman"/>
          <w:sz w:val="28"/>
          <w:szCs w:val="28"/>
        </w:rPr>
        <w:t xml:space="preserve">председатель ТК 003 </w:t>
      </w:r>
      <w:r w:rsidR="00837BAC" w:rsidRPr="00837BAC">
        <w:rPr>
          <w:rFonts w:ascii="Times New Roman" w:hAnsi="Times New Roman"/>
          <w:sz w:val="28"/>
          <w:szCs w:val="28"/>
        </w:rPr>
        <w:t>Костюченко М.Н. проинформировала членов ТК о выполнении ПНС-2021</w:t>
      </w:r>
      <w:r w:rsidR="00837BAC">
        <w:rPr>
          <w:rFonts w:ascii="Times New Roman" w:hAnsi="Times New Roman"/>
          <w:sz w:val="28"/>
          <w:szCs w:val="28"/>
        </w:rPr>
        <w:t>, о формировании рабочих групп по разработке стандартов</w:t>
      </w:r>
      <w:r w:rsidR="00EB69AD">
        <w:rPr>
          <w:rFonts w:ascii="Times New Roman" w:hAnsi="Times New Roman"/>
          <w:sz w:val="28"/>
          <w:szCs w:val="28"/>
        </w:rPr>
        <w:t xml:space="preserve"> и приеме заявок от членов ТК желающих войти в состав рабочих групп. Так же Костюченко</w:t>
      </w:r>
      <w:r w:rsidR="00837BAC">
        <w:rPr>
          <w:rFonts w:ascii="Times New Roman" w:hAnsi="Times New Roman"/>
          <w:sz w:val="28"/>
          <w:szCs w:val="28"/>
        </w:rPr>
        <w:t xml:space="preserve"> </w:t>
      </w:r>
      <w:r w:rsidR="00EB69AD">
        <w:rPr>
          <w:rFonts w:ascii="Times New Roman" w:hAnsi="Times New Roman"/>
          <w:sz w:val="28"/>
          <w:szCs w:val="28"/>
        </w:rPr>
        <w:lastRenderedPageBreak/>
        <w:t xml:space="preserve">М.Н. </w:t>
      </w:r>
      <w:r w:rsidR="00837BAC">
        <w:rPr>
          <w:rFonts w:ascii="Times New Roman" w:hAnsi="Times New Roman"/>
          <w:sz w:val="28"/>
          <w:szCs w:val="28"/>
        </w:rPr>
        <w:t>напомнила о необходимости зарегистрироваться во ФГИС «Береста»</w:t>
      </w:r>
      <w:r w:rsidR="00EB69AD">
        <w:rPr>
          <w:rFonts w:ascii="Times New Roman" w:hAnsi="Times New Roman"/>
          <w:sz w:val="28"/>
          <w:szCs w:val="28"/>
        </w:rPr>
        <w:t xml:space="preserve"> членам ТК, которые еще не прошли регистрацию</w:t>
      </w:r>
      <w:r w:rsidR="00837BAC">
        <w:rPr>
          <w:rFonts w:ascii="Times New Roman" w:hAnsi="Times New Roman"/>
          <w:sz w:val="28"/>
          <w:szCs w:val="28"/>
        </w:rPr>
        <w:t>.</w:t>
      </w:r>
    </w:p>
    <w:p w:rsidR="00837BAC" w:rsidRDefault="00B16E57" w:rsidP="00F969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7858C5">
        <w:rPr>
          <w:rFonts w:ascii="Times New Roman" w:hAnsi="Times New Roman" w:cs="Times New Roman"/>
          <w:sz w:val="28"/>
          <w:szCs w:val="28"/>
        </w:rPr>
        <w:t xml:space="preserve"> </w:t>
      </w:r>
      <w:r w:rsidR="00EB69AD">
        <w:rPr>
          <w:rFonts w:ascii="Times New Roman" w:hAnsi="Times New Roman" w:cs="Times New Roman"/>
          <w:sz w:val="28"/>
          <w:szCs w:val="28"/>
        </w:rPr>
        <w:t xml:space="preserve">НСХ </w:t>
      </w:r>
      <w:r w:rsidR="00837BAC">
        <w:rPr>
          <w:rFonts w:ascii="Times New Roman" w:hAnsi="Times New Roman"/>
          <w:sz w:val="28"/>
          <w:szCs w:val="28"/>
        </w:rPr>
        <w:t>Айдиев</w:t>
      </w:r>
      <w:r>
        <w:rPr>
          <w:rFonts w:ascii="Times New Roman" w:hAnsi="Times New Roman"/>
          <w:sz w:val="28"/>
          <w:szCs w:val="28"/>
        </w:rPr>
        <w:t>а</w:t>
      </w:r>
      <w:r w:rsidR="00837BAC">
        <w:rPr>
          <w:rFonts w:ascii="Times New Roman" w:hAnsi="Times New Roman"/>
          <w:sz w:val="28"/>
          <w:szCs w:val="28"/>
        </w:rPr>
        <w:t xml:space="preserve"> Р.А. </w:t>
      </w:r>
      <w:r w:rsidR="007858C5">
        <w:rPr>
          <w:rFonts w:ascii="Times New Roman" w:hAnsi="Times New Roman"/>
          <w:sz w:val="28"/>
          <w:szCs w:val="28"/>
        </w:rPr>
        <w:t xml:space="preserve">в протокол </w:t>
      </w:r>
      <w:r w:rsidR="00AF4F6D">
        <w:rPr>
          <w:rFonts w:ascii="Times New Roman" w:hAnsi="Times New Roman"/>
          <w:sz w:val="28"/>
          <w:szCs w:val="28"/>
        </w:rPr>
        <w:t xml:space="preserve">включено </w:t>
      </w:r>
      <w:r w:rsidR="007858C5">
        <w:rPr>
          <w:rFonts w:ascii="Times New Roman" w:hAnsi="Times New Roman"/>
          <w:sz w:val="28"/>
          <w:szCs w:val="28"/>
        </w:rPr>
        <w:t>следующее решение:</w:t>
      </w:r>
    </w:p>
    <w:p w:rsidR="007858C5" w:rsidRDefault="007858C5" w:rsidP="00F969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Обязать заместителя председателя ТК 003 </w:t>
      </w:r>
      <w:r w:rsidRPr="00E10EB1">
        <w:rPr>
          <w:rFonts w:ascii="Times New Roman" w:hAnsi="Times New Roman" w:cs="Times New Roman"/>
          <w:sz w:val="28"/>
          <w:szCs w:val="28"/>
        </w:rPr>
        <w:t>Кацнельсон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61692" w:rsidRPr="00E10EB1">
        <w:rPr>
          <w:rFonts w:ascii="Times New Roman" w:hAnsi="Times New Roman" w:cs="Times New Roman"/>
          <w:sz w:val="28"/>
          <w:szCs w:val="28"/>
        </w:rPr>
        <w:t xml:space="preserve">Ю.М. </w:t>
      </w:r>
      <w:r>
        <w:rPr>
          <w:rFonts w:ascii="Times New Roman" w:hAnsi="Times New Roman" w:cs="Times New Roman"/>
          <w:sz w:val="28"/>
          <w:szCs w:val="28"/>
        </w:rPr>
        <w:t>удалить с сайта РОСПиК ложную  информацию</w:t>
      </w:r>
      <w:r w:rsidR="00EB69AD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981CA0">
        <w:rPr>
          <w:rFonts w:ascii="Times New Roman" w:hAnsi="Times New Roman" w:cs="Times New Roman"/>
          <w:sz w:val="28"/>
          <w:szCs w:val="28"/>
        </w:rPr>
        <w:t xml:space="preserve"> что НП «Российская гильдия пекарей и кондитеров» является организацией ведущей секретариат ТК 003.</w:t>
      </w:r>
    </w:p>
    <w:p w:rsidR="007858C5" w:rsidRPr="00E1252B" w:rsidRDefault="00837BAC" w:rsidP="0034180E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7BAC">
        <w:rPr>
          <w:rFonts w:ascii="Times New Roman" w:hAnsi="Times New Roman"/>
          <w:sz w:val="28"/>
          <w:szCs w:val="28"/>
        </w:rPr>
        <w:t xml:space="preserve"> </w:t>
      </w:r>
    </w:p>
    <w:p w:rsidR="00F969AA" w:rsidRDefault="00F969AA" w:rsidP="0034180E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730663" w:rsidRDefault="00361692" w:rsidP="0034180E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ТК 003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М.Н. Костюченко</w:t>
      </w:r>
    </w:p>
    <w:p w:rsidR="0028239D" w:rsidRDefault="0028239D" w:rsidP="0034180E">
      <w:pPr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E35A68" w:rsidRPr="003C620F" w:rsidRDefault="00361692" w:rsidP="0034180E">
      <w:pPr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ТК 003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Е.А. Степаненко</w:t>
      </w:r>
    </w:p>
    <w:sectPr w:rsidR="00E35A68" w:rsidRPr="003C620F" w:rsidSect="006637E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28" w:rsidRDefault="009A2328" w:rsidP="00AE54E2">
      <w:pPr>
        <w:spacing w:after="0" w:line="240" w:lineRule="auto"/>
      </w:pPr>
      <w:r>
        <w:separator/>
      </w:r>
    </w:p>
  </w:endnote>
  <w:endnote w:type="continuationSeparator" w:id="0">
    <w:p w:rsidR="009A2328" w:rsidRDefault="009A2328" w:rsidP="00AE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884797"/>
      <w:docPartObj>
        <w:docPartGallery w:val="Page Numbers (Bottom of Page)"/>
        <w:docPartUnique/>
      </w:docPartObj>
    </w:sdtPr>
    <w:sdtContent>
      <w:p w:rsidR="00837BAC" w:rsidRDefault="009B47BB">
        <w:pPr>
          <w:pStyle w:val="aa"/>
          <w:jc w:val="right"/>
        </w:pPr>
        <w:fldSimple w:instr=" PAGE   \* MERGEFORMAT ">
          <w:r w:rsidR="007B601B">
            <w:rPr>
              <w:noProof/>
            </w:rPr>
            <w:t>2</w:t>
          </w:r>
        </w:fldSimple>
      </w:p>
    </w:sdtContent>
  </w:sdt>
  <w:p w:rsidR="00837BAC" w:rsidRDefault="00837B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28" w:rsidRDefault="009A2328" w:rsidP="00AE54E2">
      <w:pPr>
        <w:spacing w:after="0" w:line="240" w:lineRule="auto"/>
      </w:pPr>
      <w:r>
        <w:separator/>
      </w:r>
    </w:p>
  </w:footnote>
  <w:footnote w:type="continuationSeparator" w:id="0">
    <w:p w:rsidR="009A2328" w:rsidRDefault="009A2328" w:rsidP="00AE5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0F"/>
    <w:rsid w:val="00011809"/>
    <w:rsid w:val="0002791E"/>
    <w:rsid w:val="00045522"/>
    <w:rsid w:val="000475E7"/>
    <w:rsid w:val="00050BA5"/>
    <w:rsid w:val="000A78A4"/>
    <w:rsid w:val="000C3C44"/>
    <w:rsid w:val="000F20C1"/>
    <w:rsid w:val="001201D8"/>
    <w:rsid w:val="00130D72"/>
    <w:rsid w:val="00145F6D"/>
    <w:rsid w:val="001940B8"/>
    <w:rsid w:val="001B6FF4"/>
    <w:rsid w:val="001D646F"/>
    <w:rsid w:val="001D7258"/>
    <w:rsid w:val="001E0B87"/>
    <w:rsid w:val="001F50AE"/>
    <w:rsid w:val="0020215E"/>
    <w:rsid w:val="00215E94"/>
    <w:rsid w:val="002168E8"/>
    <w:rsid w:val="00220A4A"/>
    <w:rsid w:val="00223A0A"/>
    <w:rsid w:val="00225A1C"/>
    <w:rsid w:val="0025300A"/>
    <w:rsid w:val="002578E8"/>
    <w:rsid w:val="0028239D"/>
    <w:rsid w:val="0029169C"/>
    <w:rsid w:val="002A0C5D"/>
    <w:rsid w:val="002A2D4E"/>
    <w:rsid w:val="002C09D7"/>
    <w:rsid w:val="002F09AA"/>
    <w:rsid w:val="002F37C7"/>
    <w:rsid w:val="00302E1A"/>
    <w:rsid w:val="00303863"/>
    <w:rsid w:val="00316DB1"/>
    <w:rsid w:val="0034180E"/>
    <w:rsid w:val="00341857"/>
    <w:rsid w:val="00347AAE"/>
    <w:rsid w:val="003614F6"/>
    <w:rsid w:val="00361692"/>
    <w:rsid w:val="00370A89"/>
    <w:rsid w:val="00372F2F"/>
    <w:rsid w:val="00376A0A"/>
    <w:rsid w:val="0038015F"/>
    <w:rsid w:val="0039784C"/>
    <w:rsid w:val="003A3328"/>
    <w:rsid w:val="003B75B5"/>
    <w:rsid w:val="003C620F"/>
    <w:rsid w:val="003C6C77"/>
    <w:rsid w:val="003E4C06"/>
    <w:rsid w:val="00471CC9"/>
    <w:rsid w:val="00482B13"/>
    <w:rsid w:val="00482EE7"/>
    <w:rsid w:val="00483021"/>
    <w:rsid w:val="0048388C"/>
    <w:rsid w:val="004A776A"/>
    <w:rsid w:val="004D575E"/>
    <w:rsid w:val="004D7EBA"/>
    <w:rsid w:val="004F2152"/>
    <w:rsid w:val="00517B3F"/>
    <w:rsid w:val="00525389"/>
    <w:rsid w:val="00547D38"/>
    <w:rsid w:val="005737D8"/>
    <w:rsid w:val="00590EB1"/>
    <w:rsid w:val="00596A6E"/>
    <w:rsid w:val="005A3B8A"/>
    <w:rsid w:val="005C4385"/>
    <w:rsid w:val="005D1A97"/>
    <w:rsid w:val="005E3AC3"/>
    <w:rsid w:val="005E3FF9"/>
    <w:rsid w:val="005F2A98"/>
    <w:rsid w:val="00603A3C"/>
    <w:rsid w:val="006341DC"/>
    <w:rsid w:val="006376F7"/>
    <w:rsid w:val="0064224C"/>
    <w:rsid w:val="006637E7"/>
    <w:rsid w:val="00670705"/>
    <w:rsid w:val="00674AEC"/>
    <w:rsid w:val="006874ED"/>
    <w:rsid w:val="006E690C"/>
    <w:rsid w:val="006F2318"/>
    <w:rsid w:val="00721BDD"/>
    <w:rsid w:val="00727BA5"/>
    <w:rsid w:val="00730663"/>
    <w:rsid w:val="00743B66"/>
    <w:rsid w:val="00757209"/>
    <w:rsid w:val="00760FAE"/>
    <w:rsid w:val="007709D9"/>
    <w:rsid w:val="00774E5D"/>
    <w:rsid w:val="00776DDD"/>
    <w:rsid w:val="007858C5"/>
    <w:rsid w:val="00786326"/>
    <w:rsid w:val="007A2ED6"/>
    <w:rsid w:val="007A5B8F"/>
    <w:rsid w:val="007A7230"/>
    <w:rsid w:val="007B56C5"/>
    <w:rsid w:val="007B601B"/>
    <w:rsid w:val="007B63FB"/>
    <w:rsid w:val="007E34E2"/>
    <w:rsid w:val="007E75DB"/>
    <w:rsid w:val="00837BAC"/>
    <w:rsid w:val="00844316"/>
    <w:rsid w:val="008B3CAE"/>
    <w:rsid w:val="008C1016"/>
    <w:rsid w:val="008C5A37"/>
    <w:rsid w:val="008E0E6D"/>
    <w:rsid w:val="00910F04"/>
    <w:rsid w:val="00923DDB"/>
    <w:rsid w:val="00943F95"/>
    <w:rsid w:val="009724F0"/>
    <w:rsid w:val="00981CA0"/>
    <w:rsid w:val="00983432"/>
    <w:rsid w:val="00987C93"/>
    <w:rsid w:val="009A2328"/>
    <w:rsid w:val="009B47BB"/>
    <w:rsid w:val="009C0D27"/>
    <w:rsid w:val="009C16F2"/>
    <w:rsid w:val="009E3664"/>
    <w:rsid w:val="009F3B79"/>
    <w:rsid w:val="009F4EE5"/>
    <w:rsid w:val="00A05501"/>
    <w:rsid w:val="00A34732"/>
    <w:rsid w:val="00A42A76"/>
    <w:rsid w:val="00A52071"/>
    <w:rsid w:val="00A53BE7"/>
    <w:rsid w:val="00A60A05"/>
    <w:rsid w:val="00A82800"/>
    <w:rsid w:val="00A865CB"/>
    <w:rsid w:val="00AA1C59"/>
    <w:rsid w:val="00AE143A"/>
    <w:rsid w:val="00AE54E2"/>
    <w:rsid w:val="00AE5698"/>
    <w:rsid w:val="00AF4F6D"/>
    <w:rsid w:val="00B16E57"/>
    <w:rsid w:val="00B206E9"/>
    <w:rsid w:val="00B229A4"/>
    <w:rsid w:val="00B3370A"/>
    <w:rsid w:val="00B33B33"/>
    <w:rsid w:val="00B346D5"/>
    <w:rsid w:val="00B369DA"/>
    <w:rsid w:val="00B72119"/>
    <w:rsid w:val="00BA13D5"/>
    <w:rsid w:val="00C36779"/>
    <w:rsid w:val="00C36D1B"/>
    <w:rsid w:val="00C52789"/>
    <w:rsid w:val="00C65FC1"/>
    <w:rsid w:val="00C67C51"/>
    <w:rsid w:val="00C74F3B"/>
    <w:rsid w:val="00CA6702"/>
    <w:rsid w:val="00CF17F7"/>
    <w:rsid w:val="00D05784"/>
    <w:rsid w:val="00D349D3"/>
    <w:rsid w:val="00D41F84"/>
    <w:rsid w:val="00D44D07"/>
    <w:rsid w:val="00D4623D"/>
    <w:rsid w:val="00D52D37"/>
    <w:rsid w:val="00D6052A"/>
    <w:rsid w:val="00D96763"/>
    <w:rsid w:val="00DC45DA"/>
    <w:rsid w:val="00E10EB1"/>
    <w:rsid w:val="00E1130D"/>
    <w:rsid w:val="00E1252B"/>
    <w:rsid w:val="00E14077"/>
    <w:rsid w:val="00E14CDC"/>
    <w:rsid w:val="00E22BE7"/>
    <w:rsid w:val="00E35A68"/>
    <w:rsid w:val="00EA5C17"/>
    <w:rsid w:val="00EB69AD"/>
    <w:rsid w:val="00ED3719"/>
    <w:rsid w:val="00EE3547"/>
    <w:rsid w:val="00EF72D2"/>
    <w:rsid w:val="00F969AA"/>
    <w:rsid w:val="00F96E99"/>
    <w:rsid w:val="00FB45E4"/>
    <w:rsid w:val="00FB6749"/>
    <w:rsid w:val="00FB7703"/>
    <w:rsid w:val="00FE215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3F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3F95"/>
    <w:rPr>
      <w:rFonts w:ascii="Arial" w:eastAsia="Arial" w:hAnsi="Arial" w:cs="Arial"/>
      <w:sz w:val="24"/>
      <w:szCs w:val="24"/>
    </w:rPr>
  </w:style>
  <w:style w:type="table" w:styleId="a5">
    <w:name w:val="Table Grid"/>
    <w:basedOn w:val="a1"/>
    <w:uiPriority w:val="59"/>
    <w:rsid w:val="0074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74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72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24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0EB1"/>
    <w:rPr>
      <w:b/>
      <w:bCs/>
    </w:rPr>
  </w:style>
  <w:style w:type="paragraph" w:styleId="a7">
    <w:name w:val="Normal (Web)"/>
    <w:basedOn w:val="a"/>
    <w:uiPriority w:val="99"/>
    <w:unhideWhenUsed/>
    <w:rsid w:val="00A5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30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E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54E2"/>
  </w:style>
  <w:style w:type="paragraph" w:styleId="aa">
    <w:name w:val="footer"/>
    <w:basedOn w:val="a"/>
    <w:link w:val="ab"/>
    <w:uiPriority w:val="99"/>
    <w:unhideWhenUsed/>
    <w:rsid w:val="00AE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5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431F1-40BB-4451-A45C-03348938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8</cp:revision>
  <cp:lastPrinted>2021-06-15T07:17:00Z</cp:lastPrinted>
  <dcterms:created xsi:type="dcterms:W3CDTF">2021-06-11T12:21:00Z</dcterms:created>
  <dcterms:modified xsi:type="dcterms:W3CDTF">2021-06-15T07:40:00Z</dcterms:modified>
</cp:coreProperties>
</file>