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Layout w:type="fixed"/>
        <w:tblLook w:val="01E0" w:firstRow="1" w:lastRow="1" w:firstColumn="1" w:lastColumn="1" w:noHBand="0" w:noVBand="0"/>
      </w:tblPr>
      <w:tblGrid>
        <w:gridCol w:w="2411"/>
        <w:gridCol w:w="5386"/>
        <w:gridCol w:w="1837"/>
        <w:gridCol w:w="6"/>
      </w:tblGrid>
      <w:tr w:rsidR="00B503FE" w:rsidRPr="00086213" w:rsidTr="00C650BB">
        <w:trPr>
          <w:jc w:val="center"/>
        </w:trPr>
        <w:tc>
          <w:tcPr>
            <w:tcW w:w="9640" w:type="dxa"/>
            <w:gridSpan w:val="4"/>
            <w:tcBorders>
              <w:top w:val="single" w:sz="24" w:space="0" w:color="000000"/>
              <w:left w:val="single" w:sz="4" w:space="0" w:color="000000"/>
              <w:bottom w:val="single" w:sz="24" w:space="0" w:color="000000"/>
              <w:right w:val="single" w:sz="4" w:space="0" w:color="000000"/>
            </w:tcBorders>
            <w:shd w:val="clear" w:color="auto" w:fill="auto"/>
          </w:tcPr>
          <w:p w:rsidR="00B503FE" w:rsidRPr="00527D2F" w:rsidRDefault="00B503FE" w:rsidP="00C650BB">
            <w:pPr>
              <w:spacing w:before="120"/>
              <w:jc w:val="center"/>
              <w:rPr>
                <w:rFonts w:ascii="Arial" w:hAnsi="Arial" w:cs="Arial"/>
                <w:b/>
                <w:sz w:val="21"/>
                <w:szCs w:val="21"/>
              </w:rPr>
            </w:pPr>
            <w:r w:rsidRPr="00527D2F">
              <w:rPr>
                <w:rFonts w:ascii="Arial" w:hAnsi="Arial" w:cs="Arial"/>
                <w:b/>
                <w:sz w:val="21"/>
                <w:szCs w:val="21"/>
              </w:rPr>
              <w:t>ЕВРАЗИЙСКИЙ СОВЕТ ПО СТАНДАРТИЗАЦИИ, МЕТРОЛОГИИ И СЕРТИФИКАЦИИ</w:t>
            </w:r>
          </w:p>
          <w:p w:rsidR="00B503FE" w:rsidRPr="00527D2F" w:rsidRDefault="00B503FE" w:rsidP="00C650BB">
            <w:pPr>
              <w:jc w:val="center"/>
              <w:rPr>
                <w:rFonts w:ascii="Arial" w:hAnsi="Arial" w:cs="Arial"/>
                <w:b/>
                <w:sz w:val="21"/>
                <w:szCs w:val="21"/>
                <w:lang w:val="en-US"/>
              </w:rPr>
            </w:pPr>
            <w:r w:rsidRPr="00527D2F">
              <w:rPr>
                <w:rFonts w:ascii="Arial" w:hAnsi="Arial" w:cs="Arial"/>
                <w:b/>
                <w:sz w:val="21"/>
                <w:szCs w:val="21"/>
                <w:lang w:val="en-US"/>
              </w:rPr>
              <w:t>(</w:t>
            </w:r>
            <w:r w:rsidRPr="00527D2F">
              <w:rPr>
                <w:rFonts w:ascii="Arial" w:hAnsi="Arial" w:cs="Arial"/>
                <w:b/>
                <w:sz w:val="21"/>
                <w:szCs w:val="21"/>
              </w:rPr>
              <w:t>ЕАСС</w:t>
            </w:r>
            <w:r w:rsidRPr="00527D2F">
              <w:rPr>
                <w:rFonts w:ascii="Arial" w:hAnsi="Arial" w:cs="Arial"/>
                <w:b/>
                <w:sz w:val="21"/>
                <w:szCs w:val="21"/>
                <w:lang w:val="en-US"/>
              </w:rPr>
              <w:t>)</w:t>
            </w:r>
          </w:p>
          <w:p w:rsidR="00B503FE" w:rsidRPr="00527D2F" w:rsidRDefault="00B503FE" w:rsidP="00C650BB">
            <w:pPr>
              <w:jc w:val="center"/>
              <w:rPr>
                <w:rFonts w:ascii="Arial" w:hAnsi="Arial" w:cs="Arial"/>
                <w:b/>
                <w:sz w:val="21"/>
                <w:szCs w:val="21"/>
                <w:lang w:val="en-US"/>
              </w:rPr>
            </w:pPr>
          </w:p>
          <w:p w:rsidR="00B503FE" w:rsidRPr="00527D2F" w:rsidRDefault="00B503FE" w:rsidP="00C650BB">
            <w:pPr>
              <w:jc w:val="center"/>
              <w:rPr>
                <w:rFonts w:ascii="Arial" w:hAnsi="Arial" w:cs="Arial"/>
                <w:b/>
                <w:sz w:val="21"/>
                <w:szCs w:val="21"/>
                <w:lang w:val="en-US"/>
              </w:rPr>
            </w:pPr>
            <w:r w:rsidRPr="00527D2F">
              <w:rPr>
                <w:rFonts w:ascii="Arial" w:hAnsi="Arial" w:cs="Arial"/>
                <w:b/>
                <w:sz w:val="21"/>
                <w:szCs w:val="21"/>
                <w:lang w:val="en-US"/>
              </w:rPr>
              <w:t>EURO-ASIAN COUNCIL FOR STANDARDIZATION, METROLOGY AND CERTIFICATION</w:t>
            </w:r>
          </w:p>
          <w:p w:rsidR="00B503FE" w:rsidRPr="00086213" w:rsidRDefault="00B503FE" w:rsidP="00C650BB">
            <w:pPr>
              <w:spacing w:after="120"/>
              <w:jc w:val="center"/>
              <w:rPr>
                <w:rFonts w:ascii="Arial" w:hAnsi="Arial" w:cs="Arial"/>
                <w:b/>
                <w:lang w:val="en-US"/>
              </w:rPr>
            </w:pPr>
            <w:r w:rsidRPr="00527D2F">
              <w:rPr>
                <w:rFonts w:ascii="Arial" w:hAnsi="Arial" w:cs="Arial"/>
                <w:b/>
                <w:sz w:val="21"/>
                <w:szCs w:val="21"/>
                <w:lang w:val="en-US"/>
              </w:rPr>
              <w:t>(EASC)</w:t>
            </w:r>
          </w:p>
        </w:tc>
      </w:tr>
      <w:tr w:rsidR="00B503FE" w:rsidRPr="00086213" w:rsidTr="00C650BB">
        <w:trPr>
          <w:gridAfter w:val="1"/>
          <w:wAfter w:w="6" w:type="dxa"/>
          <w:trHeight w:val="2163"/>
          <w:jc w:val="center"/>
        </w:trPr>
        <w:tc>
          <w:tcPr>
            <w:tcW w:w="2411" w:type="dxa"/>
            <w:tcBorders>
              <w:top w:val="single" w:sz="24" w:space="0" w:color="000000"/>
              <w:bottom w:val="single" w:sz="24" w:space="0" w:color="auto"/>
            </w:tcBorders>
            <w:shd w:val="clear" w:color="auto" w:fill="auto"/>
            <w:vAlign w:val="center"/>
          </w:tcPr>
          <w:p w:rsidR="00B503FE" w:rsidRPr="00086213" w:rsidRDefault="00B503FE" w:rsidP="00C650BB">
            <w:pPr>
              <w:rPr>
                <w:rFonts w:ascii="Arial" w:hAnsi="Arial" w:cs="Arial"/>
                <w:b/>
              </w:rPr>
            </w:pPr>
            <w:r>
              <w:rPr>
                <w:noProof/>
                <w:lang w:eastAsia="ru-RU"/>
              </w:rPr>
              <w:drawing>
                <wp:inline distT="0" distB="0" distL="0" distR="0" wp14:anchorId="4EA643F2" wp14:editId="5B8977E6">
                  <wp:extent cx="1133475" cy="1133475"/>
                  <wp:effectExtent l="0" t="0" r="9525" b="9525"/>
                  <wp:docPr id="12" name="Рисунок 12"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ture in Докумен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386" w:type="dxa"/>
            <w:tcBorders>
              <w:top w:val="single" w:sz="24" w:space="0" w:color="000000"/>
              <w:bottom w:val="single" w:sz="24" w:space="0" w:color="auto"/>
            </w:tcBorders>
            <w:shd w:val="clear" w:color="auto" w:fill="auto"/>
            <w:vAlign w:val="center"/>
          </w:tcPr>
          <w:p w:rsidR="00B503FE" w:rsidRPr="00086213" w:rsidRDefault="00B503FE" w:rsidP="00C650BB">
            <w:pPr>
              <w:tabs>
                <w:tab w:val="left" w:pos="1293"/>
                <w:tab w:val="center" w:pos="5133"/>
              </w:tabs>
              <w:spacing w:line="360" w:lineRule="auto"/>
              <w:ind w:right="448"/>
              <w:jc w:val="center"/>
              <w:rPr>
                <w:rFonts w:ascii="Arial" w:hAnsi="Arial" w:cs="Arial"/>
                <w:b/>
                <w:spacing w:val="50"/>
                <w:sz w:val="26"/>
                <w:szCs w:val="26"/>
              </w:rPr>
            </w:pPr>
            <w:r w:rsidRPr="00086213">
              <w:rPr>
                <w:rFonts w:ascii="Arial" w:hAnsi="Arial" w:cs="Arial"/>
                <w:b/>
                <w:spacing w:val="50"/>
                <w:sz w:val="26"/>
                <w:szCs w:val="26"/>
              </w:rPr>
              <w:t>МЕЖГОСУДАРСТВЕННЫЙ</w:t>
            </w:r>
          </w:p>
          <w:p w:rsidR="00B503FE" w:rsidRPr="00086213" w:rsidRDefault="00B503FE" w:rsidP="00C650BB">
            <w:pPr>
              <w:spacing w:line="360" w:lineRule="auto"/>
              <w:ind w:right="448"/>
              <w:jc w:val="center"/>
              <w:rPr>
                <w:rFonts w:ascii="Arial" w:hAnsi="Arial" w:cs="Arial"/>
                <w:b/>
                <w:sz w:val="26"/>
                <w:szCs w:val="26"/>
              </w:rPr>
            </w:pPr>
            <w:r w:rsidRPr="00086213">
              <w:rPr>
                <w:rFonts w:ascii="Arial" w:hAnsi="Arial" w:cs="Arial"/>
                <w:b/>
                <w:spacing w:val="50"/>
                <w:sz w:val="26"/>
                <w:szCs w:val="26"/>
              </w:rPr>
              <w:t>СТАНДАРТ</w:t>
            </w:r>
          </w:p>
        </w:tc>
        <w:tc>
          <w:tcPr>
            <w:tcW w:w="1837" w:type="dxa"/>
            <w:tcBorders>
              <w:bottom w:val="single" w:sz="24" w:space="0" w:color="auto"/>
            </w:tcBorders>
            <w:vAlign w:val="center"/>
          </w:tcPr>
          <w:p w:rsidR="00B503FE" w:rsidRPr="005B77B1" w:rsidRDefault="00B503FE" w:rsidP="00C650BB">
            <w:pPr>
              <w:spacing w:after="200"/>
              <w:rPr>
                <w:rFonts w:ascii="Arial" w:hAnsi="Arial" w:cs="Arial"/>
                <w:b/>
                <w:sz w:val="26"/>
                <w:szCs w:val="26"/>
              </w:rPr>
            </w:pPr>
            <w:r w:rsidRPr="005B77B1">
              <w:rPr>
                <w:rFonts w:ascii="Arial" w:hAnsi="Arial" w:cs="Arial"/>
                <w:b/>
                <w:sz w:val="26"/>
                <w:szCs w:val="26"/>
              </w:rPr>
              <w:t xml:space="preserve">ГОСТ </w:t>
            </w:r>
            <w:r w:rsidR="00AE1992" w:rsidRPr="005B77B1">
              <w:rPr>
                <w:rFonts w:ascii="Arial" w:hAnsi="Arial" w:cs="Arial"/>
                <w:b/>
                <w:sz w:val="26"/>
                <w:szCs w:val="26"/>
              </w:rPr>
              <w:t>26984</w:t>
            </w:r>
            <w:r w:rsidRPr="005B77B1">
              <w:rPr>
                <w:rFonts w:ascii="Arial" w:hAnsi="Arial" w:cs="Arial"/>
                <w:b/>
                <w:sz w:val="26"/>
                <w:szCs w:val="26"/>
              </w:rPr>
              <w:t xml:space="preserve"> </w:t>
            </w:r>
          </w:p>
          <w:p w:rsidR="001C7F4D" w:rsidRPr="005B77B1" w:rsidRDefault="00B503FE" w:rsidP="00C650BB">
            <w:pPr>
              <w:rPr>
                <w:rFonts w:ascii="Arial" w:hAnsi="Arial" w:cs="Arial"/>
                <w:b/>
                <w:i/>
                <w:sz w:val="26"/>
                <w:szCs w:val="26"/>
              </w:rPr>
            </w:pPr>
            <w:r w:rsidRPr="005B77B1">
              <w:rPr>
                <w:rFonts w:ascii="Arial" w:hAnsi="Arial" w:cs="Arial"/>
                <w:b/>
                <w:i/>
                <w:sz w:val="26"/>
                <w:szCs w:val="26"/>
              </w:rPr>
              <w:t>(проект,</w:t>
            </w:r>
            <w:r w:rsidRPr="005B77B1">
              <w:rPr>
                <w:rFonts w:ascii="Arial" w:hAnsi="Arial" w:cs="Arial"/>
                <w:b/>
                <w:i/>
                <w:sz w:val="26"/>
                <w:szCs w:val="26"/>
                <w:lang w:val="en-US"/>
              </w:rPr>
              <w:t>RU</w:t>
            </w:r>
            <w:r w:rsidRPr="005B77B1">
              <w:rPr>
                <w:rFonts w:ascii="Arial" w:hAnsi="Arial" w:cs="Arial"/>
                <w:b/>
                <w:i/>
                <w:sz w:val="26"/>
                <w:szCs w:val="26"/>
              </w:rPr>
              <w:t xml:space="preserve"> первая редакция)</w:t>
            </w:r>
          </w:p>
        </w:tc>
      </w:tr>
    </w:tbl>
    <w:p w:rsidR="006A4AFF" w:rsidRDefault="006A4AFF"/>
    <w:p w:rsidR="006A4AFF" w:rsidRPr="006A4AFF" w:rsidRDefault="006A4AFF" w:rsidP="006A4AFF"/>
    <w:p w:rsidR="006A4AFF" w:rsidRPr="006A4AFF" w:rsidRDefault="006A4AFF" w:rsidP="006A4AFF"/>
    <w:p w:rsidR="00B503FE" w:rsidRPr="00B976E2" w:rsidRDefault="00B503FE" w:rsidP="00B503FE">
      <w:pPr>
        <w:rPr>
          <w:rFonts w:ascii="Arial" w:hAnsi="Arial" w:cs="Arial"/>
          <w:b/>
          <w:sz w:val="32"/>
          <w:szCs w:val="32"/>
        </w:rPr>
      </w:pPr>
      <w:r>
        <w:t xml:space="preserve">                                                               </w:t>
      </w:r>
      <w:r w:rsidRPr="00B976E2">
        <w:rPr>
          <w:rFonts w:ascii="Arial" w:hAnsi="Arial" w:cs="Arial"/>
          <w:b/>
          <w:sz w:val="32"/>
          <w:szCs w:val="32"/>
        </w:rPr>
        <w:t xml:space="preserve">ХЛЕБ </w:t>
      </w:r>
      <w:r w:rsidR="00FC57AE">
        <w:rPr>
          <w:rFonts w:ascii="Arial" w:hAnsi="Arial" w:cs="Arial"/>
          <w:b/>
          <w:sz w:val="32"/>
          <w:szCs w:val="32"/>
        </w:rPr>
        <w:t>«</w:t>
      </w:r>
      <w:r>
        <w:rPr>
          <w:rFonts w:ascii="Arial" w:hAnsi="Arial" w:cs="Arial"/>
          <w:b/>
          <w:sz w:val="32"/>
          <w:szCs w:val="32"/>
        </w:rPr>
        <w:t>СТОЛИЧНЫЙ</w:t>
      </w:r>
      <w:r w:rsidR="00FC57AE">
        <w:rPr>
          <w:rFonts w:ascii="Arial" w:hAnsi="Arial" w:cs="Arial"/>
          <w:b/>
          <w:sz w:val="32"/>
          <w:szCs w:val="32"/>
        </w:rPr>
        <w:t>»</w:t>
      </w:r>
      <w:r>
        <w:rPr>
          <w:rFonts w:ascii="Arial" w:hAnsi="Arial" w:cs="Arial"/>
          <w:b/>
          <w:sz w:val="32"/>
          <w:szCs w:val="32"/>
        </w:rPr>
        <w:t xml:space="preserve"> </w:t>
      </w:r>
    </w:p>
    <w:p w:rsidR="00B503FE" w:rsidRPr="00B976E2" w:rsidRDefault="00B503FE" w:rsidP="00B503FE">
      <w:pPr>
        <w:jc w:val="center"/>
        <w:rPr>
          <w:rFonts w:ascii="Arial" w:hAnsi="Arial" w:cs="Arial"/>
          <w:b/>
          <w:sz w:val="32"/>
          <w:szCs w:val="32"/>
        </w:rPr>
      </w:pPr>
    </w:p>
    <w:p w:rsidR="00B503FE" w:rsidRPr="00D95DA3" w:rsidRDefault="00B503FE" w:rsidP="00B503FE">
      <w:pPr>
        <w:jc w:val="center"/>
        <w:rPr>
          <w:sz w:val="28"/>
          <w:szCs w:val="28"/>
        </w:rPr>
      </w:pPr>
      <w:r w:rsidRPr="00B976E2">
        <w:rPr>
          <w:rFonts w:ascii="Arial" w:hAnsi="Arial" w:cs="Arial"/>
          <w:b/>
          <w:sz w:val="32"/>
          <w:szCs w:val="32"/>
        </w:rPr>
        <w:t>Технические условия</w:t>
      </w:r>
    </w:p>
    <w:p w:rsidR="00B503FE" w:rsidRPr="00D95DA3" w:rsidRDefault="00B503FE" w:rsidP="00B503FE">
      <w:pPr>
        <w:jc w:val="both"/>
        <w:rPr>
          <w:sz w:val="28"/>
          <w:szCs w:val="28"/>
        </w:rPr>
      </w:pPr>
    </w:p>
    <w:p w:rsidR="00B503FE" w:rsidRPr="00D95DA3" w:rsidRDefault="00B503FE" w:rsidP="00B503FE">
      <w:pPr>
        <w:spacing w:line="360" w:lineRule="auto"/>
        <w:jc w:val="center"/>
        <w:rPr>
          <w:b/>
        </w:rPr>
      </w:pPr>
    </w:p>
    <w:p w:rsidR="00B503FE" w:rsidRPr="00C650BB" w:rsidRDefault="00B503FE" w:rsidP="00B503FE">
      <w:pPr>
        <w:jc w:val="center"/>
        <w:rPr>
          <w:rFonts w:ascii="Arial" w:hAnsi="Arial" w:cs="Arial"/>
          <w:i/>
          <w:sz w:val="24"/>
          <w:szCs w:val="24"/>
        </w:rPr>
      </w:pPr>
      <w:r w:rsidRPr="00C650BB">
        <w:rPr>
          <w:rFonts w:ascii="Arial" w:hAnsi="Arial" w:cs="Arial"/>
          <w:i/>
          <w:sz w:val="24"/>
          <w:szCs w:val="24"/>
        </w:rPr>
        <w:t xml:space="preserve">Настоящий проект стандарта не подлежит применению </w:t>
      </w:r>
      <w:proofErr w:type="gramStart"/>
      <w:r w:rsidRPr="00C650BB">
        <w:rPr>
          <w:rFonts w:ascii="Arial" w:hAnsi="Arial" w:cs="Arial"/>
          <w:i/>
          <w:sz w:val="24"/>
          <w:szCs w:val="24"/>
        </w:rPr>
        <w:t>до</w:t>
      </w:r>
      <w:proofErr w:type="gramEnd"/>
      <w:r w:rsidRPr="00C650BB">
        <w:rPr>
          <w:rFonts w:ascii="Arial" w:hAnsi="Arial" w:cs="Arial"/>
          <w:i/>
          <w:sz w:val="24"/>
          <w:szCs w:val="24"/>
        </w:rPr>
        <w:t xml:space="preserve"> </w:t>
      </w:r>
      <w:proofErr w:type="gramStart"/>
      <w:r w:rsidRPr="00C650BB">
        <w:rPr>
          <w:rFonts w:ascii="Arial" w:hAnsi="Arial" w:cs="Arial"/>
          <w:i/>
          <w:sz w:val="24"/>
          <w:szCs w:val="24"/>
        </w:rPr>
        <w:t>его</w:t>
      </w:r>
      <w:proofErr w:type="gramEnd"/>
    </w:p>
    <w:p w:rsidR="00B503FE" w:rsidRPr="00C650BB" w:rsidRDefault="00B503FE" w:rsidP="00B503FE">
      <w:pPr>
        <w:jc w:val="center"/>
        <w:rPr>
          <w:rFonts w:ascii="Arial" w:hAnsi="Arial" w:cs="Arial"/>
          <w:i/>
          <w:sz w:val="24"/>
          <w:szCs w:val="24"/>
        </w:rPr>
      </w:pPr>
      <w:r w:rsidRPr="00C650BB">
        <w:rPr>
          <w:rFonts w:ascii="Arial" w:hAnsi="Arial" w:cs="Arial"/>
          <w:i/>
          <w:sz w:val="24"/>
          <w:szCs w:val="24"/>
        </w:rPr>
        <w:t>принятия</w:t>
      </w:r>
    </w:p>
    <w:p w:rsidR="00B503FE" w:rsidRPr="00D95DA3" w:rsidRDefault="00B503FE" w:rsidP="00B503FE">
      <w:pPr>
        <w:spacing w:line="360" w:lineRule="auto"/>
        <w:jc w:val="center"/>
      </w:pPr>
    </w:p>
    <w:p w:rsidR="00B503FE" w:rsidRPr="00D95DA3" w:rsidRDefault="00B503FE" w:rsidP="00B503FE">
      <w:pPr>
        <w:spacing w:line="360" w:lineRule="auto"/>
        <w:jc w:val="center"/>
      </w:pPr>
    </w:p>
    <w:p w:rsidR="00B503FE" w:rsidRPr="00D95DA3" w:rsidRDefault="00B503FE" w:rsidP="00B503FE">
      <w:pPr>
        <w:spacing w:line="360" w:lineRule="auto"/>
        <w:jc w:val="center"/>
        <w:rPr>
          <w:rFonts w:ascii="Arial" w:hAnsi="Arial" w:cs="Arial"/>
          <w:b/>
          <w:bCs/>
        </w:rPr>
      </w:pPr>
    </w:p>
    <w:p w:rsidR="00B503FE" w:rsidRDefault="00B503FE" w:rsidP="00B503FE">
      <w:pPr>
        <w:spacing w:line="360" w:lineRule="auto"/>
        <w:jc w:val="center"/>
        <w:rPr>
          <w:rFonts w:ascii="Arial" w:hAnsi="Arial" w:cs="Arial"/>
          <w:b/>
          <w:bCs/>
        </w:rPr>
      </w:pPr>
    </w:p>
    <w:p w:rsidR="00B503FE" w:rsidRDefault="00B503FE" w:rsidP="00B503FE">
      <w:pPr>
        <w:spacing w:line="360" w:lineRule="auto"/>
        <w:jc w:val="center"/>
        <w:rPr>
          <w:rFonts w:ascii="Arial" w:hAnsi="Arial" w:cs="Arial"/>
          <w:b/>
          <w:bCs/>
        </w:rPr>
      </w:pPr>
    </w:p>
    <w:p w:rsidR="00B503FE" w:rsidRPr="00C650BB" w:rsidRDefault="00B503FE" w:rsidP="00B503FE">
      <w:pPr>
        <w:jc w:val="center"/>
        <w:rPr>
          <w:rFonts w:ascii="Arial" w:hAnsi="Arial" w:cs="Arial"/>
          <w:b/>
          <w:bCs/>
          <w:sz w:val="24"/>
          <w:szCs w:val="24"/>
        </w:rPr>
      </w:pPr>
      <w:r w:rsidRPr="00C650BB">
        <w:rPr>
          <w:rFonts w:ascii="Arial" w:hAnsi="Arial" w:cs="Arial"/>
          <w:b/>
          <w:bCs/>
          <w:sz w:val="24"/>
          <w:szCs w:val="24"/>
        </w:rPr>
        <w:t>Минск</w:t>
      </w:r>
    </w:p>
    <w:p w:rsidR="00B503FE" w:rsidRPr="00C650BB" w:rsidRDefault="00B503FE" w:rsidP="00B503FE">
      <w:pPr>
        <w:jc w:val="center"/>
        <w:rPr>
          <w:rFonts w:ascii="Arial" w:hAnsi="Arial" w:cs="Arial"/>
          <w:b/>
          <w:bCs/>
          <w:sz w:val="24"/>
          <w:szCs w:val="24"/>
        </w:rPr>
      </w:pPr>
      <w:r w:rsidRPr="00C650BB">
        <w:rPr>
          <w:rFonts w:ascii="Arial" w:hAnsi="Arial" w:cs="Arial"/>
          <w:b/>
          <w:bCs/>
          <w:sz w:val="24"/>
          <w:szCs w:val="24"/>
        </w:rPr>
        <w:t>Евразийский совет по стандартизации, метрологии и сертификации</w:t>
      </w:r>
    </w:p>
    <w:p w:rsidR="00B503FE" w:rsidRDefault="00B503FE" w:rsidP="00B503FE">
      <w:pPr>
        <w:jc w:val="center"/>
        <w:rPr>
          <w:rFonts w:ascii="Arial" w:hAnsi="Arial" w:cs="Arial"/>
          <w:b/>
          <w:bCs/>
        </w:rPr>
      </w:pPr>
    </w:p>
    <w:p w:rsidR="00DE7CE0" w:rsidRPr="00C650BB" w:rsidRDefault="00B503FE" w:rsidP="005B77B1">
      <w:pPr>
        <w:jc w:val="center"/>
        <w:rPr>
          <w:rFonts w:ascii="Arial" w:hAnsi="Arial" w:cs="Arial"/>
          <w:b/>
          <w:sz w:val="28"/>
          <w:szCs w:val="28"/>
        </w:rPr>
      </w:pPr>
      <w:r w:rsidRPr="00C650BB">
        <w:rPr>
          <w:rFonts w:ascii="Arial" w:hAnsi="Arial" w:cs="Arial"/>
          <w:b/>
          <w:bCs/>
          <w:sz w:val="24"/>
          <w:szCs w:val="24"/>
        </w:rPr>
        <w:t>20</w:t>
      </w:r>
      <w:r>
        <w:rPr>
          <w:rFonts w:ascii="Arial" w:hAnsi="Arial" w:cs="Arial"/>
          <w:b/>
          <w:bCs/>
        </w:rPr>
        <w:br w:type="page"/>
      </w:r>
      <w:r w:rsidR="00DE7CE0" w:rsidRPr="00C650BB">
        <w:rPr>
          <w:rFonts w:ascii="Arial" w:hAnsi="Arial" w:cs="Arial"/>
          <w:b/>
          <w:sz w:val="28"/>
          <w:szCs w:val="28"/>
        </w:rPr>
        <w:lastRenderedPageBreak/>
        <w:t>Предисловие</w:t>
      </w:r>
    </w:p>
    <w:p w:rsidR="00DE7CE0" w:rsidRPr="00C650BB" w:rsidRDefault="00DE7CE0" w:rsidP="00CA754C">
      <w:pPr>
        <w:pStyle w:val="21"/>
        <w:spacing w:after="0" w:line="312" w:lineRule="auto"/>
        <w:ind w:left="0" w:firstLine="567"/>
        <w:jc w:val="both"/>
        <w:rPr>
          <w:rFonts w:ascii="Arial" w:hAnsi="Arial" w:cs="Arial"/>
        </w:rPr>
      </w:pPr>
      <w:r w:rsidRPr="00C650BB">
        <w:rPr>
          <w:rFonts w:ascii="Arial" w:hAnsi="Arial" w:cs="Arial"/>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DE7CE0" w:rsidRPr="00C650BB" w:rsidRDefault="00DE7CE0" w:rsidP="00CA754C">
      <w:pPr>
        <w:pStyle w:val="21"/>
        <w:spacing w:after="0" w:line="312" w:lineRule="auto"/>
        <w:ind w:left="0" w:firstLine="567"/>
        <w:jc w:val="both"/>
        <w:rPr>
          <w:rFonts w:ascii="Arial" w:hAnsi="Arial" w:cs="Arial"/>
        </w:rPr>
      </w:pPr>
      <w:r w:rsidRPr="00C650BB">
        <w:rPr>
          <w:rFonts w:ascii="Arial" w:hAnsi="Arial" w:cs="Arial"/>
        </w:rPr>
        <w:t>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DE7CE0" w:rsidRPr="00C650BB" w:rsidRDefault="00DE7CE0" w:rsidP="00CA754C">
      <w:pPr>
        <w:pStyle w:val="21"/>
        <w:spacing w:after="0" w:line="312" w:lineRule="auto"/>
        <w:ind w:left="0" w:firstLine="567"/>
        <w:jc w:val="both"/>
        <w:rPr>
          <w:rFonts w:ascii="Arial" w:hAnsi="Arial" w:cs="Arial"/>
        </w:rPr>
      </w:pPr>
    </w:p>
    <w:p w:rsidR="00DE7CE0" w:rsidRPr="00C650BB" w:rsidRDefault="00DE7CE0" w:rsidP="00CA754C">
      <w:pPr>
        <w:spacing w:line="312" w:lineRule="auto"/>
        <w:ind w:firstLine="567"/>
        <w:jc w:val="both"/>
        <w:rPr>
          <w:rFonts w:ascii="Arial" w:hAnsi="Arial" w:cs="Arial"/>
          <w:b/>
          <w:sz w:val="24"/>
          <w:szCs w:val="24"/>
        </w:rPr>
      </w:pPr>
      <w:r w:rsidRPr="00C650BB">
        <w:rPr>
          <w:rFonts w:ascii="Arial" w:hAnsi="Arial" w:cs="Arial"/>
          <w:b/>
          <w:sz w:val="24"/>
          <w:szCs w:val="24"/>
        </w:rPr>
        <w:t>Сведения о стандарте</w:t>
      </w:r>
    </w:p>
    <w:p w:rsidR="00DE7CE0" w:rsidRPr="00C650BB" w:rsidRDefault="00DE7CE0" w:rsidP="00CA754C">
      <w:pPr>
        <w:spacing w:after="120" w:line="312" w:lineRule="auto"/>
        <w:ind w:firstLine="567"/>
        <w:jc w:val="both"/>
        <w:rPr>
          <w:rFonts w:ascii="Arial" w:hAnsi="Arial" w:cs="Arial"/>
          <w:sz w:val="24"/>
          <w:szCs w:val="24"/>
        </w:rPr>
      </w:pPr>
      <w:r w:rsidRPr="00C650BB">
        <w:rPr>
          <w:rFonts w:ascii="Arial" w:hAnsi="Arial" w:cs="Arial"/>
          <w:sz w:val="24"/>
          <w:szCs w:val="24"/>
        </w:rPr>
        <w:t>1 РАЗРАБОТАН Федеральным государственным автономным научным учреждением «Научно-исследовательский институт хлебопекарной промышленности» (ФГАНУ НИИХП)</w:t>
      </w:r>
    </w:p>
    <w:p w:rsidR="00DE7CE0" w:rsidRPr="00C650BB" w:rsidRDefault="00DE7CE0" w:rsidP="00CA754C">
      <w:pPr>
        <w:spacing w:after="120" w:line="312" w:lineRule="auto"/>
        <w:ind w:firstLine="567"/>
        <w:jc w:val="both"/>
        <w:rPr>
          <w:rFonts w:ascii="Arial" w:hAnsi="Arial" w:cs="Arial"/>
          <w:sz w:val="24"/>
          <w:szCs w:val="24"/>
        </w:rPr>
      </w:pPr>
      <w:r w:rsidRPr="00C650BB">
        <w:rPr>
          <w:rFonts w:ascii="Arial" w:hAnsi="Arial" w:cs="Arial"/>
          <w:sz w:val="24"/>
          <w:szCs w:val="24"/>
        </w:rPr>
        <w:t xml:space="preserve">2 </w:t>
      </w:r>
      <w:proofErr w:type="gramStart"/>
      <w:r w:rsidRPr="00C650BB">
        <w:rPr>
          <w:rFonts w:ascii="Arial" w:hAnsi="Arial" w:cs="Arial"/>
          <w:sz w:val="24"/>
          <w:szCs w:val="24"/>
        </w:rPr>
        <w:t>ВНЕСЕН</w:t>
      </w:r>
      <w:proofErr w:type="gramEnd"/>
      <w:r w:rsidRPr="00C650BB">
        <w:rPr>
          <w:rFonts w:ascii="Arial" w:hAnsi="Arial" w:cs="Arial"/>
          <w:sz w:val="24"/>
          <w:szCs w:val="24"/>
        </w:rPr>
        <w:t xml:space="preserve"> Межгосударственным техническим комитетом 3 «Хлебобулочные и макаронные изделия» (МТК 003)</w:t>
      </w:r>
    </w:p>
    <w:p w:rsidR="00DE7CE0" w:rsidRPr="00C650BB" w:rsidRDefault="00DE7CE0" w:rsidP="00CA754C">
      <w:pPr>
        <w:pStyle w:val="aa"/>
        <w:tabs>
          <w:tab w:val="left" w:pos="851"/>
          <w:tab w:val="left" w:pos="1560"/>
        </w:tabs>
        <w:spacing w:line="312" w:lineRule="auto"/>
        <w:ind w:firstLine="567"/>
        <w:jc w:val="both"/>
        <w:rPr>
          <w:rFonts w:ascii="Arial" w:hAnsi="Arial" w:cs="Arial"/>
          <w:b/>
          <w:sz w:val="24"/>
          <w:szCs w:val="24"/>
        </w:rPr>
      </w:pPr>
      <w:r w:rsidRPr="00C650BB">
        <w:rPr>
          <w:rFonts w:ascii="Arial" w:hAnsi="Arial" w:cs="Arial"/>
          <w:sz w:val="24"/>
          <w:szCs w:val="24"/>
        </w:rPr>
        <w:t>3 ПРИНЯТ Межгосударственным советом по стандартизации, метрологии и сертификации (протокол от                                                 №</w:t>
      </w:r>
      <w:proofErr w:type="gramStart"/>
      <w:r w:rsidRPr="00C650BB">
        <w:rPr>
          <w:rFonts w:ascii="Arial" w:hAnsi="Arial" w:cs="Arial"/>
          <w:sz w:val="24"/>
          <w:szCs w:val="24"/>
        </w:rPr>
        <w:t xml:space="preserve">              </w:t>
      </w:r>
      <w:r w:rsidR="00CA754C">
        <w:rPr>
          <w:rFonts w:ascii="Arial" w:hAnsi="Arial" w:cs="Arial"/>
          <w:sz w:val="24"/>
          <w:szCs w:val="24"/>
        </w:rPr>
        <w:t xml:space="preserve">            </w:t>
      </w:r>
      <w:r w:rsidRPr="00C650BB">
        <w:rPr>
          <w:rFonts w:ascii="Arial" w:hAnsi="Arial" w:cs="Arial"/>
          <w:sz w:val="24"/>
          <w:szCs w:val="24"/>
        </w:rPr>
        <w:t>)</w:t>
      </w:r>
      <w:proofErr w:type="gramEnd"/>
    </w:p>
    <w:p w:rsidR="00DE7CE0" w:rsidRPr="00C650BB" w:rsidRDefault="00DE7CE0" w:rsidP="00CA754C">
      <w:pPr>
        <w:pStyle w:val="aa"/>
        <w:spacing w:line="312" w:lineRule="auto"/>
        <w:ind w:firstLine="567"/>
        <w:jc w:val="both"/>
        <w:rPr>
          <w:rFonts w:ascii="Arial" w:hAnsi="Arial" w:cs="Arial"/>
          <w:sz w:val="24"/>
          <w:szCs w:val="24"/>
        </w:rPr>
      </w:pPr>
      <w:r w:rsidRPr="00C650BB">
        <w:rPr>
          <w:rFonts w:ascii="Arial" w:hAnsi="Arial" w:cs="Arial"/>
          <w:sz w:val="24"/>
          <w:szCs w:val="24"/>
        </w:rPr>
        <w:t>За принятие проголосовали:</w:t>
      </w:r>
    </w:p>
    <w:tbl>
      <w:tblPr>
        <w:tblW w:w="9675" w:type="dxa"/>
        <w:jc w:val="center"/>
        <w:tblCellMar>
          <w:left w:w="5" w:type="dxa"/>
          <w:right w:w="0" w:type="dxa"/>
        </w:tblCellMar>
        <w:tblLook w:val="0000" w:firstRow="0" w:lastRow="0" w:firstColumn="0" w:lastColumn="0" w:noHBand="0" w:noVBand="0"/>
      </w:tblPr>
      <w:tblGrid>
        <w:gridCol w:w="2599"/>
        <w:gridCol w:w="2578"/>
        <w:gridCol w:w="4498"/>
      </w:tblGrid>
      <w:tr w:rsidR="00C650BB" w:rsidRPr="00C650BB" w:rsidTr="004C4827">
        <w:trPr>
          <w:trHeight w:hRule="exact" w:val="831"/>
          <w:jc w:val="center"/>
        </w:trPr>
        <w:tc>
          <w:tcPr>
            <w:tcW w:w="2599" w:type="dxa"/>
            <w:tcBorders>
              <w:top w:val="single" w:sz="4" w:space="0" w:color="000000"/>
              <w:left w:val="single" w:sz="4" w:space="0" w:color="000000"/>
              <w:bottom w:val="double" w:sz="4" w:space="0" w:color="auto"/>
            </w:tcBorders>
            <w:shd w:val="clear" w:color="auto" w:fill="FFFFFF"/>
            <w:vAlign w:val="center"/>
          </w:tcPr>
          <w:p w:rsidR="00C650BB" w:rsidRPr="00C650BB" w:rsidRDefault="00C650BB" w:rsidP="00CA754C">
            <w:pPr>
              <w:pStyle w:val="ad"/>
              <w:shd w:val="clear" w:color="auto" w:fill="auto"/>
              <w:spacing w:line="240" w:lineRule="auto"/>
              <w:ind w:firstLine="0"/>
              <w:jc w:val="center"/>
              <w:rPr>
                <w:rStyle w:val="apple-converted-space"/>
                <w:rFonts w:cs="Arial"/>
                <w:color w:val="2D2D2D"/>
                <w:sz w:val="24"/>
                <w:szCs w:val="24"/>
              </w:rPr>
            </w:pPr>
            <w:r w:rsidRPr="00C650BB">
              <w:rPr>
                <w:rFonts w:cs="Arial"/>
                <w:color w:val="2D2D2D"/>
                <w:sz w:val="24"/>
                <w:szCs w:val="24"/>
                <w:shd w:val="clear" w:color="auto" w:fill="FFFFFF"/>
              </w:rPr>
              <w:t xml:space="preserve">Краткое наименование страны </w:t>
            </w:r>
            <w:proofErr w:type="gramStart"/>
            <w:r w:rsidRPr="00C650BB">
              <w:rPr>
                <w:rFonts w:cs="Arial"/>
                <w:color w:val="2D2D2D"/>
                <w:sz w:val="24"/>
                <w:szCs w:val="24"/>
                <w:shd w:val="clear" w:color="auto" w:fill="FFFFFF"/>
              </w:rPr>
              <w:t>по</w:t>
            </w:r>
            <w:proofErr w:type="gramEnd"/>
          </w:p>
          <w:p w:rsidR="00C650BB" w:rsidRPr="00C650BB" w:rsidRDefault="00270DE4" w:rsidP="00CA754C">
            <w:pPr>
              <w:pStyle w:val="ad"/>
              <w:shd w:val="clear" w:color="auto" w:fill="auto"/>
              <w:spacing w:line="240" w:lineRule="auto"/>
              <w:ind w:firstLine="0"/>
              <w:jc w:val="center"/>
              <w:rPr>
                <w:color w:val="000000"/>
                <w:sz w:val="24"/>
                <w:szCs w:val="24"/>
              </w:rPr>
            </w:pPr>
            <w:hyperlink r:id="rId9">
              <w:r w:rsidR="00C650BB" w:rsidRPr="00C650BB">
                <w:rPr>
                  <w:rStyle w:val="-"/>
                  <w:rFonts w:cs="Arial"/>
                  <w:color w:val="000000"/>
                  <w:sz w:val="24"/>
                  <w:szCs w:val="24"/>
                </w:rPr>
                <w:t>МК (ИСО 3166) 004-97</w:t>
              </w:r>
            </w:hyperlink>
          </w:p>
        </w:tc>
        <w:tc>
          <w:tcPr>
            <w:tcW w:w="2578" w:type="dxa"/>
            <w:tcBorders>
              <w:top w:val="single" w:sz="4" w:space="0" w:color="000000"/>
              <w:left w:val="single" w:sz="4" w:space="0" w:color="000000"/>
              <w:bottom w:val="double" w:sz="4" w:space="0" w:color="auto"/>
            </w:tcBorders>
            <w:shd w:val="clear" w:color="auto" w:fill="FFFFFF"/>
            <w:vAlign w:val="center"/>
          </w:tcPr>
          <w:p w:rsidR="00C650BB" w:rsidRPr="00C650BB" w:rsidRDefault="00C650BB" w:rsidP="00CA754C">
            <w:pPr>
              <w:pStyle w:val="ad"/>
              <w:spacing w:line="240" w:lineRule="auto"/>
              <w:jc w:val="center"/>
              <w:rPr>
                <w:rStyle w:val="ac"/>
                <w:bCs/>
                <w:color w:val="000000"/>
                <w:sz w:val="24"/>
                <w:szCs w:val="24"/>
              </w:rPr>
            </w:pPr>
            <w:r w:rsidRPr="00C650BB">
              <w:rPr>
                <w:rStyle w:val="ac"/>
                <w:bCs/>
                <w:color w:val="000000"/>
                <w:sz w:val="24"/>
                <w:szCs w:val="24"/>
              </w:rPr>
              <w:t xml:space="preserve">Код страны </w:t>
            </w:r>
            <w:proofErr w:type="gramStart"/>
            <w:r w:rsidRPr="00C650BB">
              <w:rPr>
                <w:rStyle w:val="ac"/>
                <w:bCs/>
                <w:color w:val="000000"/>
                <w:sz w:val="24"/>
                <w:szCs w:val="24"/>
              </w:rPr>
              <w:t>по</w:t>
            </w:r>
            <w:proofErr w:type="gramEnd"/>
            <w:r w:rsidRPr="00C650BB">
              <w:rPr>
                <w:rStyle w:val="ac"/>
                <w:bCs/>
                <w:color w:val="000000"/>
                <w:sz w:val="24"/>
                <w:szCs w:val="24"/>
              </w:rPr>
              <w:t xml:space="preserve"> </w:t>
            </w:r>
          </w:p>
          <w:p w:rsidR="00C650BB" w:rsidRPr="00C650BB" w:rsidRDefault="00C650BB" w:rsidP="00CA754C">
            <w:pPr>
              <w:pStyle w:val="ad"/>
              <w:shd w:val="clear" w:color="auto" w:fill="auto"/>
              <w:spacing w:line="240" w:lineRule="auto"/>
              <w:ind w:firstLine="0"/>
              <w:jc w:val="center"/>
              <w:rPr>
                <w:rFonts w:cs="Arial"/>
                <w:sz w:val="24"/>
                <w:szCs w:val="24"/>
              </w:rPr>
            </w:pPr>
            <w:r w:rsidRPr="00C650BB">
              <w:rPr>
                <w:rStyle w:val="ac"/>
                <w:bCs/>
                <w:color w:val="000000"/>
                <w:sz w:val="24"/>
                <w:szCs w:val="24"/>
              </w:rPr>
              <w:t>МК (ИСО 3166) 004-97</w:t>
            </w:r>
          </w:p>
        </w:tc>
        <w:tc>
          <w:tcPr>
            <w:tcW w:w="4498" w:type="dxa"/>
            <w:tcBorders>
              <w:top w:val="single" w:sz="4" w:space="0" w:color="000000"/>
              <w:left w:val="single" w:sz="4" w:space="0" w:color="000000"/>
              <w:bottom w:val="double" w:sz="4" w:space="0" w:color="auto"/>
              <w:right w:val="single" w:sz="4" w:space="0" w:color="000000"/>
            </w:tcBorders>
            <w:shd w:val="clear" w:color="auto" w:fill="FFFFFF"/>
            <w:vAlign w:val="center"/>
          </w:tcPr>
          <w:p w:rsidR="00C650BB" w:rsidRPr="00C650BB" w:rsidRDefault="00C650BB" w:rsidP="00CA754C">
            <w:pPr>
              <w:pStyle w:val="ad"/>
              <w:shd w:val="clear" w:color="auto" w:fill="auto"/>
              <w:spacing w:line="240" w:lineRule="auto"/>
              <w:ind w:firstLine="0"/>
              <w:jc w:val="center"/>
              <w:rPr>
                <w:rFonts w:cs="Arial"/>
                <w:sz w:val="24"/>
                <w:szCs w:val="24"/>
              </w:rPr>
            </w:pPr>
            <w:r w:rsidRPr="00C650BB">
              <w:rPr>
                <w:rStyle w:val="ac"/>
                <w:bCs/>
                <w:color w:val="000000"/>
                <w:sz w:val="24"/>
                <w:szCs w:val="24"/>
              </w:rPr>
              <w:t>Сокращенное наименование национального органа по стандартизации</w:t>
            </w:r>
          </w:p>
        </w:tc>
      </w:tr>
      <w:tr w:rsidR="00C650BB" w:rsidRPr="00C650BB" w:rsidTr="004C4827">
        <w:trPr>
          <w:trHeight w:val="255"/>
          <w:jc w:val="center"/>
        </w:trPr>
        <w:tc>
          <w:tcPr>
            <w:tcW w:w="2599" w:type="dxa"/>
            <w:tcBorders>
              <w:top w:val="double" w:sz="4" w:space="0" w:color="auto"/>
              <w:left w:val="single" w:sz="4" w:space="0" w:color="000000"/>
            </w:tcBorders>
            <w:shd w:val="clear" w:color="auto" w:fill="FFFFFF"/>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Армения</w:t>
            </w:r>
          </w:p>
        </w:tc>
        <w:tc>
          <w:tcPr>
            <w:tcW w:w="2578" w:type="dxa"/>
            <w:tcBorders>
              <w:top w:val="double" w:sz="4" w:space="0" w:color="auto"/>
              <w:left w:val="single" w:sz="4" w:space="0" w:color="000000"/>
            </w:tcBorders>
            <w:shd w:val="clear" w:color="auto" w:fill="FFFFFF"/>
          </w:tcPr>
          <w:p w:rsidR="00C650BB" w:rsidRPr="00C650BB" w:rsidRDefault="00C650BB" w:rsidP="00CA754C">
            <w:pPr>
              <w:spacing w:after="0" w:line="240" w:lineRule="auto"/>
              <w:jc w:val="center"/>
              <w:rPr>
                <w:rFonts w:ascii="Arial" w:hAnsi="Arial" w:cs="Arial"/>
                <w:sz w:val="24"/>
                <w:szCs w:val="24"/>
              </w:rPr>
            </w:pPr>
            <w:r w:rsidRPr="00C650BB">
              <w:rPr>
                <w:rFonts w:ascii="Arial" w:hAnsi="Arial" w:cs="Arial"/>
                <w:sz w:val="24"/>
                <w:szCs w:val="24"/>
              </w:rPr>
              <w:t>АМ</w:t>
            </w:r>
          </w:p>
        </w:tc>
        <w:tc>
          <w:tcPr>
            <w:tcW w:w="4498" w:type="dxa"/>
            <w:tcBorders>
              <w:top w:val="double" w:sz="4" w:space="0" w:color="auto"/>
              <w:left w:val="single" w:sz="4" w:space="0" w:color="000000"/>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ЗАО «Национальный орган по стандартизации и метрологии" Республики Армения</w:t>
            </w:r>
          </w:p>
        </w:tc>
      </w:tr>
      <w:tr w:rsidR="00C650BB" w:rsidRPr="00C650BB" w:rsidTr="00CA754C">
        <w:trPr>
          <w:trHeight w:val="170"/>
          <w:jc w:val="center"/>
        </w:trPr>
        <w:tc>
          <w:tcPr>
            <w:tcW w:w="2599" w:type="dxa"/>
            <w:tcBorders>
              <w:lef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Беларусь</w:t>
            </w:r>
          </w:p>
        </w:tc>
        <w:tc>
          <w:tcPr>
            <w:tcW w:w="2578" w:type="dxa"/>
            <w:tcBorders>
              <w:left w:val="single" w:sz="4" w:space="0" w:color="000000"/>
            </w:tcBorders>
            <w:shd w:val="clear" w:color="auto" w:fill="FFFFFF"/>
            <w:vAlign w:val="bottom"/>
          </w:tcPr>
          <w:p w:rsidR="00C650BB" w:rsidRPr="00C650BB" w:rsidRDefault="00C650BB" w:rsidP="00CA754C">
            <w:pPr>
              <w:spacing w:after="0" w:line="240" w:lineRule="auto"/>
              <w:jc w:val="center"/>
              <w:rPr>
                <w:rFonts w:ascii="Arial" w:hAnsi="Arial" w:cs="Arial"/>
                <w:sz w:val="24"/>
                <w:szCs w:val="24"/>
              </w:rPr>
            </w:pPr>
            <w:r w:rsidRPr="00C650BB">
              <w:rPr>
                <w:rFonts w:ascii="Arial" w:hAnsi="Arial" w:cs="Arial"/>
                <w:sz w:val="24"/>
                <w:szCs w:val="24"/>
              </w:rPr>
              <w:t>BY</w:t>
            </w:r>
          </w:p>
        </w:tc>
        <w:tc>
          <w:tcPr>
            <w:tcW w:w="4498" w:type="dxa"/>
            <w:tcBorders>
              <w:left w:val="single" w:sz="4" w:space="0" w:color="000000"/>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Госстандарт Республики Беларусь</w:t>
            </w:r>
          </w:p>
        </w:tc>
      </w:tr>
      <w:tr w:rsidR="00C650BB" w:rsidRPr="00C650BB" w:rsidTr="004C4827">
        <w:trPr>
          <w:trHeight w:val="282"/>
          <w:jc w:val="center"/>
        </w:trPr>
        <w:tc>
          <w:tcPr>
            <w:tcW w:w="2599" w:type="dxa"/>
            <w:tcBorders>
              <w:lef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Казахстан</w:t>
            </w:r>
          </w:p>
        </w:tc>
        <w:tc>
          <w:tcPr>
            <w:tcW w:w="2578" w:type="dxa"/>
            <w:tcBorders>
              <w:left w:val="single" w:sz="4" w:space="0" w:color="000000"/>
            </w:tcBorders>
            <w:shd w:val="clear" w:color="auto" w:fill="FFFFFF"/>
            <w:vAlign w:val="bottom"/>
          </w:tcPr>
          <w:p w:rsidR="00C650BB" w:rsidRPr="00C650BB" w:rsidRDefault="00C650BB" w:rsidP="00CA754C">
            <w:pPr>
              <w:spacing w:after="0" w:line="240" w:lineRule="auto"/>
              <w:jc w:val="center"/>
              <w:rPr>
                <w:rFonts w:ascii="Arial" w:hAnsi="Arial" w:cs="Arial"/>
                <w:sz w:val="24"/>
                <w:szCs w:val="24"/>
              </w:rPr>
            </w:pPr>
            <w:r w:rsidRPr="00C650BB">
              <w:rPr>
                <w:rFonts w:ascii="Arial" w:hAnsi="Arial" w:cs="Arial"/>
                <w:sz w:val="24"/>
                <w:szCs w:val="24"/>
              </w:rPr>
              <w:t>KZ</w:t>
            </w:r>
          </w:p>
        </w:tc>
        <w:tc>
          <w:tcPr>
            <w:tcW w:w="4498" w:type="dxa"/>
            <w:tcBorders>
              <w:left w:val="single" w:sz="4" w:space="0" w:color="000000"/>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Госстандарт Республики Казахстан</w:t>
            </w:r>
          </w:p>
        </w:tc>
      </w:tr>
      <w:tr w:rsidR="00C650BB" w:rsidRPr="00C650BB" w:rsidTr="004C4827">
        <w:trPr>
          <w:trHeight w:val="285"/>
          <w:jc w:val="center"/>
        </w:trPr>
        <w:tc>
          <w:tcPr>
            <w:tcW w:w="2599" w:type="dxa"/>
            <w:tcBorders>
              <w:lef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Киргизия</w:t>
            </w:r>
          </w:p>
        </w:tc>
        <w:tc>
          <w:tcPr>
            <w:tcW w:w="2578" w:type="dxa"/>
            <w:tcBorders>
              <w:left w:val="single" w:sz="4" w:space="0" w:color="000000"/>
            </w:tcBorders>
            <w:shd w:val="clear" w:color="auto" w:fill="FFFFFF"/>
            <w:vAlign w:val="bottom"/>
          </w:tcPr>
          <w:p w:rsidR="00C650BB" w:rsidRPr="00C650BB" w:rsidRDefault="00C650BB" w:rsidP="00CA754C">
            <w:pPr>
              <w:spacing w:after="0" w:line="240" w:lineRule="auto"/>
              <w:jc w:val="center"/>
              <w:rPr>
                <w:rFonts w:ascii="Arial" w:hAnsi="Arial" w:cs="Arial"/>
                <w:sz w:val="24"/>
                <w:szCs w:val="24"/>
              </w:rPr>
            </w:pPr>
            <w:r w:rsidRPr="00C650BB">
              <w:rPr>
                <w:rFonts w:ascii="Arial" w:hAnsi="Arial" w:cs="Arial"/>
                <w:sz w:val="24"/>
                <w:szCs w:val="24"/>
              </w:rPr>
              <w:t>KG</w:t>
            </w:r>
          </w:p>
        </w:tc>
        <w:tc>
          <w:tcPr>
            <w:tcW w:w="4498" w:type="dxa"/>
            <w:tcBorders>
              <w:left w:val="single" w:sz="4" w:space="0" w:color="000000"/>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proofErr w:type="spellStart"/>
            <w:r w:rsidRPr="00C650BB">
              <w:rPr>
                <w:rFonts w:ascii="Arial" w:hAnsi="Arial" w:cs="Arial"/>
                <w:sz w:val="24"/>
                <w:szCs w:val="24"/>
              </w:rPr>
              <w:t>Кыргызстандарт</w:t>
            </w:r>
            <w:proofErr w:type="spellEnd"/>
          </w:p>
        </w:tc>
      </w:tr>
      <w:tr w:rsidR="00C650BB" w:rsidRPr="00C650BB" w:rsidTr="004C4827">
        <w:trPr>
          <w:trHeight w:val="290"/>
          <w:jc w:val="center"/>
        </w:trPr>
        <w:tc>
          <w:tcPr>
            <w:tcW w:w="2599" w:type="dxa"/>
            <w:tcBorders>
              <w:left w:val="single" w:sz="4" w:space="0" w:color="000000"/>
            </w:tcBorders>
            <w:shd w:val="clear" w:color="auto" w:fill="FFFFFF"/>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Молдова</w:t>
            </w:r>
          </w:p>
        </w:tc>
        <w:tc>
          <w:tcPr>
            <w:tcW w:w="2578" w:type="dxa"/>
            <w:tcBorders>
              <w:left w:val="single" w:sz="4" w:space="0" w:color="000000"/>
            </w:tcBorders>
            <w:shd w:val="clear" w:color="auto" w:fill="FFFFFF"/>
          </w:tcPr>
          <w:p w:rsidR="00C650BB" w:rsidRPr="00C650BB" w:rsidRDefault="00C650BB" w:rsidP="00CA754C">
            <w:pPr>
              <w:spacing w:after="0" w:line="240" w:lineRule="auto"/>
              <w:jc w:val="center"/>
              <w:rPr>
                <w:rFonts w:ascii="Arial" w:hAnsi="Arial" w:cs="Arial"/>
                <w:sz w:val="24"/>
                <w:szCs w:val="24"/>
              </w:rPr>
            </w:pPr>
            <w:r w:rsidRPr="00C650BB">
              <w:rPr>
                <w:rFonts w:ascii="Arial" w:hAnsi="Arial" w:cs="Arial"/>
                <w:sz w:val="24"/>
                <w:szCs w:val="24"/>
              </w:rPr>
              <w:t>MD</w:t>
            </w:r>
          </w:p>
        </w:tc>
        <w:tc>
          <w:tcPr>
            <w:tcW w:w="4498" w:type="dxa"/>
            <w:tcBorders>
              <w:left w:val="single" w:sz="4" w:space="0" w:color="000000"/>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Министерство экономики и инфраструктуры Республики Молдова</w:t>
            </w:r>
          </w:p>
        </w:tc>
      </w:tr>
      <w:tr w:rsidR="00C650BB" w:rsidRPr="00C650BB" w:rsidTr="004C4827">
        <w:trPr>
          <w:trHeight w:val="290"/>
          <w:jc w:val="center"/>
        </w:trPr>
        <w:tc>
          <w:tcPr>
            <w:tcW w:w="2599" w:type="dxa"/>
            <w:tcBorders>
              <w:left w:val="single" w:sz="4" w:space="0" w:color="000000"/>
            </w:tcBorders>
            <w:shd w:val="clear" w:color="auto" w:fill="FFFFFF"/>
            <w:vAlign w:val="bottom"/>
          </w:tcPr>
          <w:p w:rsidR="00C650BB" w:rsidRPr="00C650BB" w:rsidRDefault="00C650BB" w:rsidP="00CA754C">
            <w:pPr>
              <w:pStyle w:val="ad"/>
              <w:shd w:val="clear" w:color="auto" w:fill="auto"/>
              <w:spacing w:line="240" w:lineRule="auto"/>
              <w:ind w:firstLine="0"/>
              <w:jc w:val="left"/>
              <w:rPr>
                <w:rFonts w:cs="Arial"/>
                <w:sz w:val="24"/>
                <w:szCs w:val="24"/>
              </w:rPr>
            </w:pPr>
            <w:r w:rsidRPr="00C650BB">
              <w:rPr>
                <w:rStyle w:val="ac"/>
                <w:bCs/>
                <w:color w:val="000000"/>
                <w:sz w:val="24"/>
                <w:szCs w:val="24"/>
              </w:rPr>
              <w:t>Россия</w:t>
            </w:r>
          </w:p>
        </w:tc>
        <w:tc>
          <w:tcPr>
            <w:tcW w:w="2578" w:type="dxa"/>
            <w:tcBorders>
              <w:left w:val="single" w:sz="4" w:space="0" w:color="000000"/>
            </w:tcBorders>
            <w:shd w:val="clear" w:color="auto" w:fill="FFFFFF"/>
            <w:vAlign w:val="bottom"/>
          </w:tcPr>
          <w:p w:rsidR="00C650BB" w:rsidRPr="00C650BB" w:rsidRDefault="00C650BB" w:rsidP="00CA754C">
            <w:pPr>
              <w:pStyle w:val="ad"/>
              <w:shd w:val="clear" w:color="auto" w:fill="auto"/>
              <w:spacing w:line="240" w:lineRule="auto"/>
              <w:ind w:firstLine="0"/>
              <w:jc w:val="center"/>
              <w:rPr>
                <w:rFonts w:cs="Arial"/>
                <w:sz w:val="24"/>
                <w:szCs w:val="24"/>
              </w:rPr>
            </w:pPr>
            <w:r w:rsidRPr="00C650BB">
              <w:rPr>
                <w:rStyle w:val="ac"/>
                <w:bCs/>
                <w:color w:val="000000"/>
                <w:sz w:val="24"/>
                <w:szCs w:val="24"/>
                <w:lang w:val="en-US"/>
              </w:rPr>
              <w:t>RU</w:t>
            </w:r>
          </w:p>
        </w:tc>
        <w:tc>
          <w:tcPr>
            <w:tcW w:w="4498" w:type="dxa"/>
            <w:tcBorders>
              <w:left w:val="single" w:sz="4" w:space="0" w:color="000000"/>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Росстандарт</w:t>
            </w:r>
          </w:p>
        </w:tc>
      </w:tr>
      <w:tr w:rsidR="00C650BB" w:rsidRPr="00C650BB" w:rsidTr="004C4827">
        <w:trPr>
          <w:trHeight w:val="290"/>
          <w:jc w:val="center"/>
        </w:trPr>
        <w:tc>
          <w:tcPr>
            <w:tcW w:w="2599" w:type="dxa"/>
            <w:tcBorders>
              <w:lef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Таджикистан</w:t>
            </w:r>
          </w:p>
        </w:tc>
        <w:tc>
          <w:tcPr>
            <w:tcW w:w="2578" w:type="dxa"/>
            <w:tcBorders>
              <w:left w:val="single" w:sz="4" w:space="0" w:color="000000"/>
            </w:tcBorders>
            <w:shd w:val="clear" w:color="auto" w:fill="FFFFFF"/>
            <w:vAlign w:val="bottom"/>
          </w:tcPr>
          <w:p w:rsidR="00C650BB" w:rsidRPr="00C650BB" w:rsidRDefault="00C650BB" w:rsidP="00CA754C">
            <w:pPr>
              <w:spacing w:after="0" w:line="240" w:lineRule="auto"/>
              <w:jc w:val="center"/>
              <w:rPr>
                <w:rFonts w:ascii="Arial" w:hAnsi="Arial" w:cs="Arial"/>
                <w:sz w:val="24"/>
                <w:szCs w:val="24"/>
              </w:rPr>
            </w:pPr>
            <w:r w:rsidRPr="00C650BB">
              <w:rPr>
                <w:rFonts w:ascii="Arial" w:hAnsi="Arial" w:cs="Arial"/>
                <w:sz w:val="24"/>
                <w:szCs w:val="24"/>
              </w:rPr>
              <w:t>TJ</w:t>
            </w:r>
          </w:p>
        </w:tc>
        <w:tc>
          <w:tcPr>
            <w:tcW w:w="4498" w:type="dxa"/>
            <w:tcBorders>
              <w:left w:val="single" w:sz="4" w:space="0" w:color="000000"/>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proofErr w:type="spellStart"/>
            <w:r w:rsidRPr="00C650BB">
              <w:rPr>
                <w:rFonts w:ascii="Arial" w:hAnsi="Arial" w:cs="Arial"/>
                <w:sz w:val="24"/>
                <w:szCs w:val="24"/>
              </w:rPr>
              <w:t>Таджикстандарт</w:t>
            </w:r>
            <w:proofErr w:type="spellEnd"/>
          </w:p>
        </w:tc>
      </w:tr>
      <w:tr w:rsidR="00C650BB" w:rsidRPr="00C650BB" w:rsidTr="004C4827">
        <w:trPr>
          <w:trHeight w:val="290"/>
          <w:jc w:val="center"/>
        </w:trPr>
        <w:tc>
          <w:tcPr>
            <w:tcW w:w="2599" w:type="dxa"/>
            <w:tcBorders>
              <w:left w:val="single" w:sz="4" w:space="0" w:color="000000"/>
              <w:bottom w:val="single" w:sz="4" w:space="0" w:color="auto"/>
            </w:tcBorders>
            <w:shd w:val="clear" w:color="auto" w:fill="FFFFFF"/>
            <w:vAlign w:val="bottom"/>
          </w:tcPr>
          <w:p w:rsidR="00C650BB" w:rsidRPr="00C650BB" w:rsidRDefault="00C650BB" w:rsidP="00CA754C">
            <w:pPr>
              <w:spacing w:after="0" w:line="240" w:lineRule="auto"/>
              <w:rPr>
                <w:rFonts w:ascii="Arial" w:hAnsi="Arial" w:cs="Arial"/>
                <w:sz w:val="24"/>
                <w:szCs w:val="24"/>
              </w:rPr>
            </w:pPr>
            <w:r w:rsidRPr="00C650BB">
              <w:rPr>
                <w:rFonts w:ascii="Arial" w:hAnsi="Arial" w:cs="Arial"/>
                <w:sz w:val="24"/>
                <w:szCs w:val="24"/>
              </w:rPr>
              <w:t>Узбекистан</w:t>
            </w:r>
          </w:p>
        </w:tc>
        <w:tc>
          <w:tcPr>
            <w:tcW w:w="2578" w:type="dxa"/>
            <w:tcBorders>
              <w:left w:val="single" w:sz="4" w:space="0" w:color="000000"/>
              <w:bottom w:val="single" w:sz="4" w:space="0" w:color="auto"/>
            </w:tcBorders>
            <w:shd w:val="clear" w:color="auto" w:fill="FFFFFF"/>
            <w:vAlign w:val="bottom"/>
          </w:tcPr>
          <w:p w:rsidR="00C650BB" w:rsidRPr="00C650BB" w:rsidRDefault="00C650BB" w:rsidP="00CA754C">
            <w:pPr>
              <w:spacing w:after="0" w:line="240" w:lineRule="auto"/>
              <w:jc w:val="center"/>
              <w:rPr>
                <w:rFonts w:ascii="Arial" w:hAnsi="Arial" w:cs="Arial"/>
                <w:sz w:val="24"/>
                <w:szCs w:val="24"/>
              </w:rPr>
            </w:pPr>
            <w:r w:rsidRPr="00C650BB">
              <w:rPr>
                <w:rFonts w:ascii="Arial" w:hAnsi="Arial" w:cs="Arial"/>
                <w:sz w:val="24"/>
                <w:szCs w:val="24"/>
              </w:rPr>
              <w:t>UZ</w:t>
            </w:r>
          </w:p>
        </w:tc>
        <w:tc>
          <w:tcPr>
            <w:tcW w:w="4498" w:type="dxa"/>
            <w:tcBorders>
              <w:left w:val="single" w:sz="4" w:space="0" w:color="000000"/>
              <w:bottom w:val="single" w:sz="4" w:space="0" w:color="auto"/>
              <w:right w:val="single" w:sz="4" w:space="0" w:color="000000"/>
            </w:tcBorders>
            <w:shd w:val="clear" w:color="auto" w:fill="FFFFFF"/>
            <w:vAlign w:val="bottom"/>
          </w:tcPr>
          <w:p w:rsidR="00C650BB" w:rsidRPr="00C650BB" w:rsidRDefault="00C650BB" w:rsidP="00CA754C">
            <w:pPr>
              <w:spacing w:after="0" w:line="240" w:lineRule="auto"/>
              <w:rPr>
                <w:rFonts w:ascii="Arial" w:hAnsi="Arial" w:cs="Arial"/>
                <w:sz w:val="24"/>
                <w:szCs w:val="24"/>
              </w:rPr>
            </w:pPr>
            <w:proofErr w:type="spellStart"/>
            <w:r w:rsidRPr="00C650BB">
              <w:rPr>
                <w:rFonts w:ascii="Arial" w:hAnsi="Arial" w:cs="Arial"/>
                <w:sz w:val="24"/>
                <w:szCs w:val="24"/>
              </w:rPr>
              <w:t>Узстандарт</w:t>
            </w:r>
            <w:proofErr w:type="spellEnd"/>
          </w:p>
        </w:tc>
      </w:tr>
    </w:tbl>
    <w:p w:rsidR="00DE7CE0" w:rsidRPr="00853157" w:rsidRDefault="00DE7CE0" w:rsidP="00DE7CE0">
      <w:pPr>
        <w:pStyle w:val="2"/>
        <w:spacing w:before="120" w:after="0" w:line="276" w:lineRule="auto"/>
        <w:jc w:val="both"/>
        <w:rPr>
          <w:b w:val="0"/>
          <w:i w:val="0"/>
          <w:color w:val="FF0000"/>
          <w:sz w:val="24"/>
          <w:szCs w:val="24"/>
        </w:rPr>
      </w:pPr>
      <w:r w:rsidRPr="00D95DA3">
        <w:rPr>
          <w:b w:val="0"/>
          <w:i w:val="0"/>
          <w:sz w:val="24"/>
          <w:szCs w:val="24"/>
        </w:rPr>
        <w:t xml:space="preserve">4 </w:t>
      </w:r>
      <w:r w:rsidRPr="00114E4D">
        <w:rPr>
          <w:b w:val="0"/>
          <w:i w:val="0"/>
          <w:sz w:val="24"/>
          <w:szCs w:val="24"/>
        </w:rPr>
        <w:t xml:space="preserve">ВЗАМЕН ГОСТ </w:t>
      </w:r>
      <w:r w:rsidR="000103BD" w:rsidRPr="00545F33">
        <w:rPr>
          <w:b w:val="0"/>
          <w:i w:val="0"/>
          <w:sz w:val="24"/>
          <w:szCs w:val="24"/>
        </w:rPr>
        <w:t>26984</w:t>
      </w:r>
      <w:r w:rsidR="00F4773C" w:rsidRPr="00545F33">
        <w:rPr>
          <w:b w:val="0"/>
          <w:i w:val="0"/>
          <w:sz w:val="24"/>
          <w:szCs w:val="24"/>
        </w:rPr>
        <w:t xml:space="preserve"> </w:t>
      </w:r>
      <w:r w:rsidR="000103BD" w:rsidRPr="00545F33">
        <w:rPr>
          <w:b w:val="0"/>
          <w:i w:val="0"/>
          <w:sz w:val="24"/>
          <w:szCs w:val="24"/>
        </w:rPr>
        <w:t>–</w:t>
      </w:r>
      <w:r w:rsidR="00F4773C" w:rsidRPr="00545F33">
        <w:rPr>
          <w:b w:val="0"/>
          <w:i w:val="0"/>
          <w:sz w:val="24"/>
          <w:szCs w:val="24"/>
        </w:rPr>
        <w:t xml:space="preserve"> 8</w:t>
      </w:r>
      <w:r w:rsidR="000103BD" w:rsidRPr="00545F33">
        <w:rPr>
          <w:b w:val="0"/>
          <w:i w:val="0"/>
          <w:sz w:val="24"/>
          <w:szCs w:val="24"/>
        </w:rPr>
        <w:t xml:space="preserve">6 </w:t>
      </w:r>
    </w:p>
    <w:p w:rsidR="00DE7CE0" w:rsidRPr="006A4AFF" w:rsidRDefault="00DE7CE0" w:rsidP="00CA754C">
      <w:pPr>
        <w:tabs>
          <w:tab w:val="left" w:pos="915"/>
        </w:tabs>
        <w:jc w:val="right"/>
      </w:pPr>
    </w:p>
    <w:p w:rsidR="008F3AA3" w:rsidRPr="00CA754C" w:rsidRDefault="008F3AA3" w:rsidP="00CA754C">
      <w:pPr>
        <w:ind w:firstLine="567"/>
        <w:jc w:val="both"/>
        <w:rPr>
          <w:rFonts w:ascii="Arial" w:hAnsi="Arial" w:cs="Arial"/>
          <w:i/>
          <w:iCs/>
          <w:sz w:val="24"/>
          <w:szCs w:val="24"/>
        </w:rPr>
      </w:pPr>
      <w:r w:rsidRPr="00CA754C">
        <w:rPr>
          <w:rFonts w:ascii="Arial" w:hAnsi="Arial" w:cs="Arial"/>
          <w:i/>
          <w:iCs/>
          <w:sz w:val="24"/>
          <w:szCs w:val="24"/>
        </w:rPr>
        <w:lastRenderedPageBreak/>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 </w:t>
      </w:r>
    </w:p>
    <w:p w:rsidR="008F3AA3" w:rsidRPr="00CA754C" w:rsidRDefault="008F3AA3" w:rsidP="00CA754C">
      <w:pPr>
        <w:ind w:firstLine="567"/>
        <w:jc w:val="both"/>
        <w:rPr>
          <w:rFonts w:ascii="Arial" w:hAnsi="Arial" w:cs="Arial"/>
          <w:i/>
          <w:iCs/>
          <w:sz w:val="24"/>
          <w:szCs w:val="24"/>
        </w:rPr>
      </w:pPr>
      <w:r w:rsidRPr="00CA754C">
        <w:rPr>
          <w:rFonts w:ascii="Arial" w:hAnsi="Arial" w:cs="Arial"/>
          <w:i/>
          <w:iCs/>
          <w:sz w:val="24"/>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rsidR="008F3AA3" w:rsidRDefault="008F3AA3" w:rsidP="00CA754C">
      <w:pPr>
        <w:spacing w:line="360" w:lineRule="auto"/>
        <w:ind w:firstLine="567"/>
        <w:jc w:val="both"/>
        <w:rPr>
          <w:rFonts w:ascii="Arial" w:hAnsi="Arial" w:cs="Arial"/>
          <w:iCs/>
        </w:rPr>
      </w:pPr>
    </w:p>
    <w:p w:rsidR="006A4AFF" w:rsidRPr="006A4AFF" w:rsidRDefault="006A4AFF" w:rsidP="00CA754C">
      <w:pPr>
        <w:ind w:firstLine="567"/>
      </w:pPr>
    </w:p>
    <w:p w:rsidR="006A4AFF" w:rsidRPr="006A4AFF" w:rsidRDefault="006A4AFF" w:rsidP="00CA754C">
      <w:pPr>
        <w:ind w:firstLine="567"/>
      </w:pPr>
    </w:p>
    <w:p w:rsidR="006A4AFF" w:rsidRPr="006A4AFF" w:rsidRDefault="006A4AFF" w:rsidP="00CA754C">
      <w:pPr>
        <w:ind w:firstLine="567"/>
      </w:pPr>
    </w:p>
    <w:p w:rsidR="006A4AFF" w:rsidRDefault="006A4AFF" w:rsidP="00CA754C">
      <w:pPr>
        <w:ind w:firstLine="567"/>
      </w:pPr>
    </w:p>
    <w:p w:rsidR="003C3689" w:rsidRDefault="003C3689" w:rsidP="00CA754C">
      <w:pPr>
        <w:ind w:firstLine="567"/>
      </w:pPr>
    </w:p>
    <w:p w:rsidR="003C3689" w:rsidRDefault="003C3689" w:rsidP="00CA754C">
      <w:pPr>
        <w:ind w:firstLine="567"/>
      </w:pPr>
    </w:p>
    <w:p w:rsidR="003C3689" w:rsidRDefault="003C3689" w:rsidP="00CA754C">
      <w:pPr>
        <w:ind w:firstLine="567"/>
      </w:pPr>
    </w:p>
    <w:p w:rsidR="00841D63" w:rsidRDefault="00841D63" w:rsidP="00CA754C">
      <w:pPr>
        <w:ind w:firstLine="567"/>
      </w:pPr>
    </w:p>
    <w:p w:rsidR="00841D63" w:rsidRDefault="00841D63" w:rsidP="00CA754C">
      <w:pPr>
        <w:ind w:firstLine="567"/>
      </w:pPr>
    </w:p>
    <w:p w:rsidR="00841D63" w:rsidRDefault="00841D63" w:rsidP="00CA754C">
      <w:pPr>
        <w:ind w:firstLine="567"/>
      </w:pPr>
    </w:p>
    <w:p w:rsidR="00841D63" w:rsidRDefault="00841D63" w:rsidP="00CA754C">
      <w:pPr>
        <w:ind w:firstLine="567"/>
      </w:pPr>
    </w:p>
    <w:p w:rsidR="00841D63" w:rsidRDefault="00841D63" w:rsidP="00CA754C">
      <w:pPr>
        <w:ind w:firstLine="567"/>
      </w:pPr>
    </w:p>
    <w:p w:rsidR="009B7696" w:rsidRDefault="009B7696" w:rsidP="00CA754C">
      <w:pPr>
        <w:spacing w:line="360" w:lineRule="auto"/>
        <w:ind w:firstLine="567"/>
        <w:jc w:val="both"/>
      </w:pPr>
    </w:p>
    <w:p w:rsidR="00FB3B1B" w:rsidRDefault="00FB3B1B" w:rsidP="00CA754C">
      <w:pPr>
        <w:spacing w:line="360" w:lineRule="auto"/>
        <w:ind w:firstLine="567"/>
        <w:jc w:val="both"/>
      </w:pPr>
    </w:p>
    <w:p w:rsidR="00FB3B1B" w:rsidRDefault="00FB3B1B" w:rsidP="00CA754C">
      <w:pPr>
        <w:spacing w:line="360" w:lineRule="auto"/>
        <w:ind w:firstLine="567"/>
        <w:jc w:val="both"/>
      </w:pPr>
    </w:p>
    <w:p w:rsidR="00CA754C" w:rsidRDefault="00CA754C" w:rsidP="00CA754C">
      <w:pPr>
        <w:ind w:firstLine="567"/>
        <w:jc w:val="both"/>
        <w:rPr>
          <w:rFonts w:ascii="Arial" w:hAnsi="Arial" w:cs="Arial"/>
          <w:bCs/>
          <w:sz w:val="24"/>
          <w:szCs w:val="24"/>
        </w:rPr>
      </w:pPr>
    </w:p>
    <w:p w:rsidR="00841D63" w:rsidRDefault="009B7696" w:rsidP="00CA754C">
      <w:pPr>
        <w:ind w:firstLine="567"/>
        <w:jc w:val="both"/>
        <w:rPr>
          <w:rFonts w:ascii="Arial" w:hAnsi="Arial" w:cs="Arial"/>
          <w:bCs/>
          <w:sz w:val="24"/>
          <w:szCs w:val="24"/>
        </w:rPr>
      </w:pPr>
      <w:r w:rsidRPr="00CA754C">
        <w:rPr>
          <w:rFonts w:ascii="Arial" w:hAnsi="Arial" w:cs="Arial"/>
          <w:bCs/>
          <w:sz w:val="24"/>
          <w:szCs w:val="24"/>
        </w:rPr>
        <w:t>Исключительное право официального опубликования настоящего стандарта на территории указанных выше госуда</w:t>
      </w:r>
      <w:proofErr w:type="gramStart"/>
      <w:r w:rsidRPr="00CA754C">
        <w:rPr>
          <w:rFonts w:ascii="Arial" w:hAnsi="Arial" w:cs="Arial"/>
          <w:bCs/>
          <w:sz w:val="24"/>
          <w:szCs w:val="24"/>
        </w:rPr>
        <w:t>рств пр</w:t>
      </w:r>
      <w:proofErr w:type="gramEnd"/>
      <w:r w:rsidRPr="00CA754C">
        <w:rPr>
          <w:rFonts w:ascii="Arial" w:hAnsi="Arial" w:cs="Arial"/>
          <w:bCs/>
          <w:sz w:val="24"/>
          <w:szCs w:val="24"/>
        </w:rPr>
        <w:t>инадлежит национальным органам по стандартизации этих государств</w:t>
      </w:r>
    </w:p>
    <w:p w:rsidR="005B77B1" w:rsidRDefault="005B77B1" w:rsidP="00CA754C">
      <w:pPr>
        <w:ind w:firstLine="567"/>
        <w:jc w:val="both"/>
        <w:rPr>
          <w:rFonts w:ascii="Arial" w:hAnsi="Arial" w:cs="Arial"/>
          <w:bCs/>
          <w:sz w:val="24"/>
          <w:szCs w:val="24"/>
        </w:rPr>
        <w:sectPr w:rsidR="005B77B1" w:rsidSect="005B77B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fmt="upperRoman"/>
          <w:cols w:space="708"/>
          <w:titlePg/>
          <w:docGrid w:linePitch="360"/>
        </w:sectPr>
      </w:pPr>
    </w:p>
    <w:p w:rsidR="00FB3B1B" w:rsidRPr="00CA754C" w:rsidRDefault="00FB3B1B" w:rsidP="00CA754C">
      <w:pPr>
        <w:jc w:val="center"/>
        <w:rPr>
          <w:rFonts w:ascii="Arial" w:hAnsi="Arial" w:cs="Arial"/>
          <w:b/>
          <w:bCs/>
          <w:spacing w:val="138"/>
          <w:sz w:val="24"/>
          <w:szCs w:val="24"/>
        </w:rPr>
      </w:pPr>
      <w:r w:rsidRPr="00CA754C">
        <w:rPr>
          <w:rFonts w:ascii="Arial" w:hAnsi="Arial" w:cs="Arial"/>
          <w:b/>
          <w:bCs/>
          <w:spacing w:val="138"/>
          <w:sz w:val="24"/>
          <w:szCs w:val="24"/>
        </w:rPr>
        <w:lastRenderedPageBreak/>
        <w:t>МЕЖГОСУДАРСТВЕННЫЙ СТАНДАРТ</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9466"/>
      </w:tblGrid>
      <w:tr w:rsidR="00FB3B1B" w:rsidRPr="00F251C6" w:rsidTr="004E3BDB">
        <w:tc>
          <w:tcPr>
            <w:tcW w:w="5000" w:type="pct"/>
          </w:tcPr>
          <w:p w:rsidR="00FB3B1B" w:rsidRPr="00CA754C" w:rsidRDefault="00FB3B1B" w:rsidP="004E3BDB">
            <w:pPr>
              <w:tabs>
                <w:tab w:val="center" w:pos="4677"/>
                <w:tab w:val="left" w:pos="6915"/>
              </w:tabs>
              <w:spacing w:before="240" w:line="312" w:lineRule="auto"/>
              <w:jc w:val="center"/>
              <w:rPr>
                <w:rFonts w:ascii="Arial" w:hAnsi="Arial" w:cs="Arial"/>
                <w:b/>
                <w:sz w:val="24"/>
                <w:szCs w:val="24"/>
              </w:rPr>
            </w:pPr>
            <w:r w:rsidRPr="00CA754C">
              <w:rPr>
                <w:rFonts w:ascii="Arial" w:hAnsi="Arial" w:cs="Arial"/>
                <w:b/>
                <w:sz w:val="24"/>
                <w:szCs w:val="24"/>
              </w:rPr>
              <w:t xml:space="preserve">ХЛЕБ </w:t>
            </w:r>
            <w:r w:rsidR="00FC57AE">
              <w:rPr>
                <w:rFonts w:ascii="Arial" w:hAnsi="Arial" w:cs="Arial"/>
                <w:b/>
                <w:sz w:val="24"/>
                <w:szCs w:val="24"/>
              </w:rPr>
              <w:t>«</w:t>
            </w:r>
            <w:r w:rsidRPr="00CA754C">
              <w:rPr>
                <w:rFonts w:ascii="Arial" w:hAnsi="Arial" w:cs="Arial"/>
                <w:b/>
                <w:sz w:val="24"/>
                <w:szCs w:val="24"/>
              </w:rPr>
              <w:t>СТОЛИЧНЫЙ</w:t>
            </w:r>
            <w:r w:rsidR="00FC57AE">
              <w:rPr>
                <w:rFonts w:ascii="Arial" w:hAnsi="Arial" w:cs="Arial"/>
                <w:b/>
                <w:sz w:val="24"/>
                <w:szCs w:val="24"/>
              </w:rPr>
              <w:t>»</w:t>
            </w:r>
            <w:r w:rsidRPr="00CA754C">
              <w:rPr>
                <w:rFonts w:ascii="Arial" w:hAnsi="Arial" w:cs="Arial"/>
                <w:b/>
                <w:sz w:val="24"/>
                <w:szCs w:val="24"/>
              </w:rPr>
              <w:t xml:space="preserve"> </w:t>
            </w:r>
          </w:p>
          <w:p w:rsidR="00FB3B1B" w:rsidRPr="00CA754C" w:rsidRDefault="00FB3B1B" w:rsidP="004E3BDB">
            <w:pPr>
              <w:spacing w:line="312" w:lineRule="auto"/>
              <w:jc w:val="center"/>
              <w:rPr>
                <w:rFonts w:ascii="Arial" w:hAnsi="Arial" w:cs="Arial"/>
                <w:b/>
                <w:sz w:val="24"/>
                <w:szCs w:val="24"/>
              </w:rPr>
            </w:pPr>
            <w:r w:rsidRPr="00CA754C">
              <w:rPr>
                <w:rFonts w:ascii="Arial" w:hAnsi="Arial" w:cs="Arial"/>
                <w:b/>
                <w:sz w:val="24"/>
                <w:szCs w:val="24"/>
              </w:rPr>
              <w:t>Технические условия</w:t>
            </w:r>
          </w:p>
          <w:p w:rsidR="00FB3B1B" w:rsidRPr="00CA754C" w:rsidRDefault="00391F89" w:rsidP="004E3BDB">
            <w:pPr>
              <w:spacing w:line="312" w:lineRule="auto"/>
              <w:jc w:val="center"/>
              <w:rPr>
                <w:rFonts w:ascii="Arial" w:hAnsi="Arial" w:cs="Arial"/>
                <w:color w:val="FF0000"/>
                <w:sz w:val="24"/>
                <w:szCs w:val="24"/>
              </w:rPr>
            </w:pPr>
            <w:proofErr w:type="spellStart"/>
            <w:r w:rsidRPr="00CA754C">
              <w:rPr>
                <w:rFonts w:ascii="Arial" w:hAnsi="Arial" w:cs="Arial"/>
                <w:sz w:val="24"/>
                <w:szCs w:val="24"/>
              </w:rPr>
              <w:t>Stolichny</w:t>
            </w:r>
            <w:proofErr w:type="spellEnd"/>
            <w:r w:rsidRPr="00CA754C">
              <w:rPr>
                <w:rFonts w:ascii="Arial" w:hAnsi="Arial" w:cs="Arial"/>
                <w:sz w:val="24"/>
                <w:szCs w:val="24"/>
              </w:rPr>
              <w:t xml:space="preserve"> </w:t>
            </w:r>
            <w:proofErr w:type="spellStart"/>
            <w:r w:rsidRPr="00CA754C">
              <w:rPr>
                <w:rFonts w:ascii="Arial" w:hAnsi="Arial" w:cs="Arial"/>
                <w:sz w:val="24"/>
                <w:szCs w:val="24"/>
              </w:rPr>
              <w:t>bread</w:t>
            </w:r>
            <w:proofErr w:type="spellEnd"/>
            <w:r w:rsidRPr="00CA754C">
              <w:rPr>
                <w:rFonts w:ascii="Arial" w:hAnsi="Arial" w:cs="Arial"/>
                <w:sz w:val="24"/>
                <w:szCs w:val="24"/>
              </w:rPr>
              <w:t xml:space="preserve">. </w:t>
            </w:r>
          </w:p>
          <w:p w:rsidR="00FB3B1B" w:rsidRPr="00CC59DB" w:rsidRDefault="00FB3B1B" w:rsidP="004E3BDB">
            <w:pPr>
              <w:spacing w:line="312" w:lineRule="auto"/>
              <w:jc w:val="center"/>
              <w:rPr>
                <w:rFonts w:ascii="Arial" w:hAnsi="Arial" w:cs="Arial"/>
                <w:b/>
                <w:lang w:val="en-US"/>
              </w:rPr>
            </w:pPr>
            <w:r w:rsidRPr="00CA754C">
              <w:rPr>
                <w:rFonts w:ascii="Arial" w:hAnsi="Arial" w:cs="Arial"/>
                <w:sz w:val="24"/>
                <w:szCs w:val="24"/>
                <w:lang w:val="en-US"/>
              </w:rPr>
              <w:t>Technical conditions</w:t>
            </w:r>
          </w:p>
        </w:tc>
      </w:tr>
    </w:tbl>
    <w:p w:rsidR="00841D63" w:rsidRDefault="00841D63" w:rsidP="006A4AFF"/>
    <w:p w:rsidR="004355F8" w:rsidRPr="00D95DA3" w:rsidRDefault="004355F8" w:rsidP="00CA754C">
      <w:pPr>
        <w:spacing w:line="312" w:lineRule="auto"/>
        <w:jc w:val="right"/>
        <w:rPr>
          <w:rFonts w:ascii="Arial" w:hAnsi="Arial" w:cs="Arial"/>
          <w:b/>
        </w:rPr>
      </w:pPr>
      <w:r w:rsidRPr="00D95DA3">
        <w:rPr>
          <w:rFonts w:ascii="Arial" w:hAnsi="Arial" w:cs="Arial"/>
          <w:b/>
        </w:rPr>
        <w:t>Дата введения –</w:t>
      </w:r>
      <w:r>
        <w:rPr>
          <w:rFonts w:ascii="Arial" w:hAnsi="Arial" w:cs="Arial"/>
          <w:b/>
        </w:rPr>
        <w:t xml:space="preserve"> </w:t>
      </w:r>
    </w:p>
    <w:p w:rsidR="004355F8" w:rsidRPr="00CA3253" w:rsidRDefault="004355F8" w:rsidP="00D5346E">
      <w:pPr>
        <w:spacing w:after="120" w:line="360" w:lineRule="auto"/>
        <w:ind w:firstLine="567"/>
        <w:jc w:val="both"/>
        <w:rPr>
          <w:rFonts w:ascii="Arial" w:hAnsi="Arial" w:cs="Arial"/>
          <w:b/>
          <w:sz w:val="28"/>
          <w:szCs w:val="28"/>
        </w:rPr>
      </w:pPr>
      <w:r w:rsidRPr="00CA3253">
        <w:rPr>
          <w:rFonts w:ascii="Arial" w:hAnsi="Arial" w:cs="Arial"/>
          <w:b/>
          <w:sz w:val="28"/>
          <w:szCs w:val="28"/>
        </w:rPr>
        <w:t>1 Область применения</w:t>
      </w:r>
    </w:p>
    <w:p w:rsidR="00B013F3" w:rsidRDefault="004355F8" w:rsidP="00D5346E">
      <w:pPr>
        <w:spacing w:line="360" w:lineRule="auto"/>
        <w:ind w:firstLine="567"/>
        <w:jc w:val="both"/>
        <w:rPr>
          <w:rFonts w:ascii="Arial" w:hAnsi="Arial" w:cs="Arial"/>
          <w:strike/>
        </w:rPr>
      </w:pPr>
      <w:r w:rsidRPr="00CA3253">
        <w:rPr>
          <w:rFonts w:ascii="Arial" w:hAnsi="Arial" w:cs="Arial"/>
          <w:color w:val="000000"/>
          <w:sz w:val="24"/>
          <w:szCs w:val="24"/>
        </w:rPr>
        <w:t xml:space="preserve">Настоящий стандарт распространяется на </w:t>
      </w:r>
      <w:r w:rsidR="004C4827" w:rsidRPr="00CA3253">
        <w:rPr>
          <w:rFonts w:ascii="Arial" w:hAnsi="Arial" w:cs="Arial"/>
          <w:color w:val="000000"/>
          <w:sz w:val="24"/>
          <w:szCs w:val="24"/>
        </w:rPr>
        <w:t>хлеб</w:t>
      </w:r>
      <w:r w:rsidR="004C4827" w:rsidRPr="00B013F3">
        <w:rPr>
          <w:rFonts w:ascii="Arial" w:hAnsi="Arial" w:cs="Arial"/>
          <w:color w:val="000000"/>
          <w:sz w:val="24"/>
          <w:szCs w:val="24"/>
        </w:rPr>
        <w:t xml:space="preserve"> </w:t>
      </w:r>
      <w:r w:rsidR="00FC57AE">
        <w:rPr>
          <w:rFonts w:ascii="Arial" w:hAnsi="Arial" w:cs="Arial"/>
          <w:color w:val="000000"/>
          <w:sz w:val="24"/>
          <w:szCs w:val="24"/>
        </w:rPr>
        <w:t>«С</w:t>
      </w:r>
      <w:r w:rsidRPr="00CA3253">
        <w:rPr>
          <w:rFonts w:ascii="Arial" w:hAnsi="Arial" w:cs="Arial"/>
          <w:color w:val="000000"/>
          <w:sz w:val="24"/>
          <w:szCs w:val="24"/>
        </w:rPr>
        <w:t>толичный</w:t>
      </w:r>
      <w:r w:rsidR="00FC57AE">
        <w:rPr>
          <w:rFonts w:ascii="Arial" w:hAnsi="Arial" w:cs="Arial"/>
          <w:color w:val="000000"/>
          <w:sz w:val="24"/>
          <w:szCs w:val="24"/>
        </w:rPr>
        <w:t>»</w:t>
      </w:r>
      <w:r w:rsidRPr="00CA3253">
        <w:rPr>
          <w:rFonts w:ascii="Arial" w:hAnsi="Arial" w:cs="Arial"/>
          <w:color w:val="000000"/>
          <w:sz w:val="24"/>
          <w:szCs w:val="24"/>
        </w:rPr>
        <w:t xml:space="preserve"> </w:t>
      </w:r>
      <w:r w:rsidR="00CA3253" w:rsidRPr="00B013F3">
        <w:rPr>
          <w:rFonts w:ascii="Arial" w:hAnsi="Arial" w:cs="Arial"/>
          <w:color w:val="000000"/>
          <w:sz w:val="24"/>
          <w:szCs w:val="24"/>
        </w:rPr>
        <w:t xml:space="preserve">вырабатываемый </w:t>
      </w:r>
      <w:r w:rsidRPr="00B013F3">
        <w:rPr>
          <w:rFonts w:ascii="Arial" w:hAnsi="Arial" w:cs="Arial"/>
          <w:color w:val="000000"/>
          <w:sz w:val="24"/>
          <w:szCs w:val="24"/>
        </w:rPr>
        <w:t xml:space="preserve">из смеси муки </w:t>
      </w:r>
      <w:r w:rsidR="000543D7" w:rsidRPr="00B013F3">
        <w:rPr>
          <w:rFonts w:ascii="Arial" w:hAnsi="Arial" w:cs="Arial"/>
          <w:sz w:val="24"/>
          <w:szCs w:val="24"/>
        </w:rPr>
        <w:t>хлебопекарной</w:t>
      </w:r>
      <w:r w:rsidR="000543D7" w:rsidRPr="00B013F3">
        <w:rPr>
          <w:rFonts w:ascii="Arial" w:hAnsi="Arial" w:cs="Arial"/>
          <w:color w:val="000000"/>
          <w:sz w:val="24"/>
          <w:szCs w:val="24"/>
        </w:rPr>
        <w:t xml:space="preserve"> </w:t>
      </w:r>
      <w:r w:rsidRPr="00B013F3">
        <w:rPr>
          <w:rFonts w:ascii="Arial" w:hAnsi="Arial" w:cs="Arial"/>
          <w:color w:val="000000"/>
          <w:sz w:val="24"/>
          <w:szCs w:val="24"/>
        </w:rPr>
        <w:t xml:space="preserve">ржаной обдирной и </w:t>
      </w:r>
      <w:r w:rsidR="00CA3253" w:rsidRPr="00B013F3">
        <w:rPr>
          <w:rFonts w:ascii="Arial" w:hAnsi="Arial" w:cs="Arial"/>
          <w:color w:val="000000"/>
          <w:sz w:val="24"/>
          <w:szCs w:val="24"/>
        </w:rPr>
        <w:t>пшеничной</w:t>
      </w:r>
      <w:r w:rsidR="00B013F3" w:rsidRPr="00B013F3">
        <w:rPr>
          <w:rFonts w:ascii="Arial" w:hAnsi="Arial" w:cs="Arial"/>
          <w:color w:val="000000"/>
          <w:sz w:val="24"/>
          <w:szCs w:val="24"/>
        </w:rPr>
        <w:t xml:space="preserve"> </w:t>
      </w:r>
      <w:r w:rsidR="00CA3253" w:rsidRPr="00B013F3">
        <w:rPr>
          <w:rFonts w:ascii="Arial" w:hAnsi="Arial" w:cs="Arial"/>
          <w:color w:val="000000"/>
          <w:sz w:val="24"/>
          <w:szCs w:val="24"/>
        </w:rPr>
        <w:t>первого сорта с добавлением сахара,</w:t>
      </w:r>
      <w:r w:rsidRPr="00B013F3">
        <w:rPr>
          <w:rFonts w:ascii="Arial" w:hAnsi="Arial" w:cs="Arial"/>
          <w:color w:val="000000"/>
          <w:sz w:val="24"/>
          <w:szCs w:val="24"/>
        </w:rPr>
        <w:t xml:space="preserve"> и </w:t>
      </w:r>
      <w:r w:rsidRPr="001B0BAA">
        <w:rPr>
          <w:rFonts w:ascii="Arial" w:hAnsi="Arial" w:cs="Arial"/>
          <w:color w:val="000000"/>
          <w:sz w:val="24"/>
          <w:szCs w:val="24"/>
        </w:rPr>
        <w:t>другого сырья</w:t>
      </w:r>
      <w:r w:rsidR="004C4827" w:rsidRPr="001B0BAA">
        <w:rPr>
          <w:rFonts w:ascii="Arial" w:hAnsi="Arial" w:cs="Arial"/>
        </w:rPr>
        <w:t xml:space="preserve"> </w:t>
      </w:r>
      <w:r w:rsidR="001C0D78" w:rsidRPr="00EB0891">
        <w:rPr>
          <w:rFonts w:ascii="Arial" w:hAnsi="Arial" w:cs="Arial"/>
          <w:sz w:val="24"/>
          <w:szCs w:val="24"/>
        </w:rPr>
        <w:t xml:space="preserve">согласно </w:t>
      </w:r>
      <w:r w:rsidR="00B013F3" w:rsidRPr="00EB0891">
        <w:rPr>
          <w:rFonts w:ascii="Arial" w:hAnsi="Arial" w:cs="Arial"/>
          <w:sz w:val="24"/>
          <w:szCs w:val="24"/>
        </w:rPr>
        <w:t>приложени</w:t>
      </w:r>
      <w:r w:rsidR="001C0D78" w:rsidRPr="00EB0891">
        <w:rPr>
          <w:rFonts w:ascii="Arial" w:hAnsi="Arial" w:cs="Arial"/>
          <w:sz w:val="24"/>
          <w:szCs w:val="24"/>
        </w:rPr>
        <w:t>ю</w:t>
      </w:r>
      <w:proofErr w:type="gramStart"/>
      <w:r w:rsidR="00B013F3" w:rsidRPr="00EB0891">
        <w:rPr>
          <w:rFonts w:ascii="Arial" w:hAnsi="Arial" w:cs="Arial"/>
          <w:sz w:val="24"/>
          <w:szCs w:val="24"/>
        </w:rPr>
        <w:t xml:space="preserve"> А</w:t>
      </w:r>
      <w:proofErr w:type="gramEnd"/>
      <w:r w:rsidR="005B77B1">
        <w:rPr>
          <w:rFonts w:ascii="Arial" w:hAnsi="Arial" w:cs="Arial"/>
          <w:sz w:val="24"/>
          <w:szCs w:val="24"/>
        </w:rPr>
        <w:t xml:space="preserve"> и</w:t>
      </w:r>
      <w:r w:rsidR="00B013F3" w:rsidRPr="001B0BAA">
        <w:rPr>
          <w:rFonts w:ascii="Arial" w:hAnsi="Arial" w:cs="Arial"/>
          <w:color w:val="000000"/>
          <w:sz w:val="24"/>
          <w:szCs w:val="24"/>
        </w:rPr>
        <w:t xml:space="preserve"> </w:t>
      </w:r>
      <w:r w:rsidR="00B013F3" w:rsidRPr="001B0BAA">
        <w:rPr>
          <w:rFonts w:ascii="Arial" w:hAnsi="Arial" w:cs="Arial"/>
          <w:sz w:val="24"/>
          <w:szCs w:val="24"/>
        </w:rPr>
        <w:t>предназначенный для непосредственного</w:t>
      </w:r>
      <w:r w:rsidR="00B013F3" w:rsidRPr="00B013F3">
        <w:rPr>
          <w:rFonts w:ascii="Arial" w:hAnsi="Arial" w:cs="Arial"/>
          <w:sz w:val="24"/>
          <w:szCs w:val="24"/>
        </w:rPr>
        <w:t xml:space="preserve"> употребления в пищу</w:t>
      </w:r>
      <w:r w:rsidR="00B013F3">
        <w:rPr>
          <w:rFonts w:ascii="Arial" w:hAnsi="Arial" w:cs="Arial"/>
        </w:rPr>
        <w:t>.</w:t>
      </w:r>
      <w:r w:rsidR="00B013F3" w:rsidRPr="00DD29C7">
        <w:rPr>
          <w:rFonts w:ascii="Arial" w:hAnsi="Arial" w:cs="Arial"/>
          <w:strike/>
        </w:rPr>
        <w:t xml:space="preserve"> </w:t>
      </w:r>
    </w:p>
    <w:p w:rsidR="002D2CF7" w:rsidRPr="00CA3253" w:rsidRDefault="00F175D1" w:rsidP="00D5346E">
      <w:pPr>
        <w:spacing w:after="120" w:line="360" w:lineRule="auto"/>
        <w:ind w:firstLine="567"/>
        <w:jc w:val="both"/>
        <w:rPr>
          <w:rFonts w:ascii="Arial" w:hAnsi="Arial" w:cs="Arial"/>
          <w:b/>
          <w:sz w:val="28"/>
          <w:szCs w:val="28"/>
        </w:rPr>
      </w:pPr>
      <w:r w:rsidRPr="00CA3253">
        <w:rPr>
          <w:rFonts w:ascii="Arial" w:hAnsi="Arial" w:cs="Arial"/>
          <w:b/>
          <w:sz w:val="28"/>
          <w:szCs w:val="28"/>
        </w:rPr>
        <w:t xml:space="preserve">2 Нормативные ссылки </w:t>
      </w:r>
    </w:p>
    <w:p w:rsidR="00F175D1" w:rsidRPr="00CA3253" w:rsidRDefault="00F175D1" w:rsidP="00D5346E">
      <w:pPr>
        <w:spacing w:after="120" w:line="360" w:lineRule="auto"/>
        <w:ind w:firstLine="567"/>
        <w:jc w:val="both"/>
        <w:rPr>
          <w:rFonts w:ascii="Arial" w:hAnsi="Arial" w:cs="Arial"/>
          <w:bCs/>
          <w:sz w:val="24"/>
          <w:szCs w:val="24"/>
        </w:rPr>
      </w:pPr>
      <w:r w:rsidRPr="00CA3253">
        <w:rPr>
          <w:rFonts w:ascii="Arial" w:hAnsi="Arial" w:cs="Arial"/>
          <w:bCs/>
          <w:sz w:val="24"/>
          <w:szCs w:val="24"/>
        </w:rPr>
        <w:t xml:space="preserve">В настоящем стандарте использованы </w:t>
      </w:r>
      <w:r w:rsidRPr="00CA3253">
        <w:rPr>
          <w:rFonts w:ascii="Arial" w:hAnsi="Arial" w:cs="Arial"/>
          <w:sz w:val="24"/>
          <w:szCs w:val="24"/>
        </w:rPr>
        <w:t>нормативные</w:t>
      </w:r>
      <w:r w:rsidRPr="00CA3253">
        <w:rPr>
          <w:rFonts w:ascii="Arial" w:hAnsi="Arial" w:cs="Arial"/>
          <w:bCs/>
          <w:sz w:val="24"/>
          <w:szCs w:val="24"/>
        </w:rPr>
        <w:t xml:space="preserve"> ссылки на следующие </w:t>
      </w:r>
      <w:r w:rsidRPr="00CA3253">
        <w:rPr>
          <w:rFonts w:ascii="Arial" w:hAnsi="Arial" w:cs="Arial"/>
          <w:sz w:val="24"/>
          <w:szCs w:val="24"/>
        </w:rPr>
        <w:t>межгосударственные</w:t>
      </w:r>
      <w:r w:rsidRPr="00CA3253">
        <w:rPr>
          <w:rFonts w:ascii="Arial" w:hAnsi="Arial" w:cs="Arial"/>
          <w:bCs/>
          <w:sz w:val="24"/>
          <w:szCs w:val="24"/>
        </w:rPr>
        <w:t xml:space="preserve"> стандарты:</w:t>
      </w:r>
    </w:p>
    <w:p w:rsidR="00F175D1" w:rsidRPr="00CA3253" w:rsidRDefault="00F175D1" w:rsidP="00D5346E">
      <w:pPr>
        <w:spacing w:after="120" w:line="360" w:lineRule="auto"/>
        <w:ind w:firstLine="567"/>
        <w:jc w:val="both"/>
        <w:rPr>
          <w:rFonts w:ascii="Arial" w:hAnsi="Arial" w:cs="Arial"/>
          <w:bCs/>
          <w:sz w:val="24"/>
          <w:szCs w:val="24"/>
        </w:rPr>
      </w:pPr>
      <w:r w:rsidRPr="00CA3253">
        <w:rPr>
          <w:rFonts w:ascii="Arial" w:hAnsi="Arial" w:cs="Arial"/>
          <w:bCs/>
          <w:sz w:val="24"/>
          <w:szCs w:val="24"/>
        </w:rPr>
        <w:t>ГОСТ 8.579 Государственная система обеспечения единства измерений. Требования к количеству фасованных товаров при их производстве, фасовании, продаже и импорте</w:t>
      </w:r>
    </w:p>
    <w:p w:rsidR="00F175D1" w:rsidRPr="00CA3253" w:rsidRDefault="00F175D1" w:rsidP="00D5346E">
      <w:pPr>
        <w:spacing w:after="120" w:line="360" w:lineRule="auto"/>
        <w:ind w:firstLine="567"/>
        <w:jc w:val="both"/>
        <w:rPr>
          <w:rFonts w:ascii="Arial" w:hAnsi="Arial" w:cs="Arial"/>
          <w:bCs/>
          <w:sz w:val="24"/>
          <w:szCs w:val="24"/>
        </w:rPr>
      </w:pPr>
      <w:r w:rsidRPr="00CA3253">
        <w:rPr>
          <w:rFonts w:ascii="Arial" w:hAnsi="Arial" w:cs="Arial"/>
          <w:bCs/>
          <w:sz w:val="24"/>
          <w:szCs w:val="24"/>
        </w:rPr>
        <w:t>ГОСТ 171</w:t>
      </w:r>
      <w:r w:rsidRPr="00CA3253">
        <w:rPr>
          <w:rStyle w:val="a5"/>
          <w:sz w:val="24"/>
          <w:szCs w:val="24"/>
        </w:rPr>
        <w:footnoteReference w:customMarkFollows="1" w:id="1"/>
        <w:sym w:font="Symbol" w:char="F031"/>
      </w:r>
      <w:r w:rsidRPr="00CA3253">
        <w:rPr>
          <w:rStyle w:val="a5"/>
          <w:sz w:val="24"/>
          <w:szCs w:val="24"/>
        </w:rPr>
        <w:sym w:font="Symbol" w:char="F029"/>
      </w:r>
      <w:r w:rsidRPr="00CA3253">
        <w:rPr>
          <w:sz w:val="24"/>
          <w:szCs w:val="24"/>
        </w:rPr>
        <w:t xml:space="preserve"> </w:t>
      </w:r>
      <w:r w:rsidRPr="00CA3253">
        <w:rPr>
          <w:rFonts w:ascii="Arial" w:hAnsi="Arial" w:cs="Arial"/>
          <w:bCs/>
          <w:sz w:val="24"/>
          <w:szCs w:val="24"/>
        </w:rPr>
        <w:t>Дрожжи хлебопекарные прессованные. Технические условия</w:t>
      </w:r>
    </w:p>
    <w:p w:rsidR="00F175D1" w:rsidRPr="00CA3253" w:rsidRDefault="00F175D1" w:rsidP="00D5346E">
      <w:pPr>
        <w:spacing w:after="120" w:line="360" w:lineRule="auto"/>
        <w:ind w:firstLine="567"/>
        <w:jc w:val="both"/>
        <w:rPr>
          <w:rFonts w:ascii="Arial" w:hAnsi="Arial" w:cs="Arial"/>
          <w:bCs/>
          <w:sz w:val="24"/>
          <w:szCs w:val="24"/>
        </w:rPr>
      </w:pPr>
      <w:r w:rsidRPr="00CA3253">
        <w:rPr>
          <w:rFonts w:ascii="Arial" w:hAnsi="Arial" w:cs="Arial"/>
          <w:bCs/>
          <w:sz w:val="24"/>
          <w:szCs w:val="24"/>
        </w:rPr>
        <w:t>ГОСТ 5667 Изделия хлебобулочные. Правила приемки, методы отбора образцов, методы определения органолептических показателей и массы изделий</w:t>
      </w:r>
    </w:p>
    <w:p w:rsidR="00F175D1" w:rsidRPr="00CA3253" w:rsidRDefault="00F175D1" w:rsidP="00D5346E">
      <w:pPr>
        <w:spacing w:after="120" w:line="360" w:lineRule="auto"/>
        <w:ind w:firstLine="567"/>
        <w:jc w:val="both"/>
        <w:rPr>
          <w:rFonts w:ascii="Arial" w:hAnsi="Arial" w:cs="Arial"/>
          <w:bCs/>
          <w:sz w:val="24"/>
          <w:szCs w:val="24"/>
        </w:rPr>
      </w:pPr>
      <w:r w:rsidRPr="00CA3253">
        <w:rPr>
          <w:rFonts w:ascii="Arial" w:hAnsi="Arial" w:cs="Arial"/>
          <w:bCs/>
          <w:sz w:val="24"/>
          <w:szCs w:val="24"/>
        </w:rPr>
        <w:t>ГОСТ 5669 Хлебобулочные изделия. Метод определения пористости</w:t>
      </w:r>
    </w:p>
    <w:p w:rsidR="00F175D1" w:rsidRPr="00CA3253" w:rsidRDefault="00F175D1" w:rsidP="00D5346E">
      <w:pPr>
        <w:spacing w:after="120" w:line="360" w:lineRule="auto"/>
        <w:ind w:firstLine="567"/>
        <w:jc w:val="both"/>
        <w:rPr>
          <w:rFonts w:ascii="Arial" w:hAnsi="Arial" w:cs="Arial"/>
          <w:bCs/>
          <w:sz w:val="24"/>
          <w:szCs w:val="24"/>
        </w:rPr>
      </w:pPr>
      <w:r w:rsidRPr="00CA3253">
        <w:rPr>
          <w:rFonts w:ascii="Arial" w:hAnsi="Arial" w:cs="Arial"/>
          <w:bCs/>
          <w:sz w:val="24"/>
          <w:szCs w:val="24"/>
        </w:rPr>
        <w:t>ГОСТ 5670 Хлебобулочные изделия. Методы определения кислотности</w:t>
      </w:r>
    </w:p>
    <w:p w:rsidR="00F175D1" w:rsidRDefault="00F175D1" w:rsidP="00D5346E">
      <w:pPr>
        <w:spacing w:after="120" w:line="360" w:lineRule="auto"/>
        <w:ind w:firstLine="567"/>
        <w:jc w:val="both"/>
        <w:rPr>
          <w:rFonts w:ascii="Arial" w:hAnsi="Arial" w:cs="Arial"/>
          <w:bCs/>
          <w:sz w:val="24"/>
          <w:szCs w:val="24"/>
        </w:rPr>
      </w:pPr>
      <w:r w:rsidRPr="00CA3253">
        <w:rPr>
          <w:rFonts w:ascii="Arial" w:hAnsi="Arial" w:cs="Arial"/>
          <w:bCs/>
          <w:sz w:val="24"/>
          <w:szCs w:val="24"/>
        </w:rPr>
        <w:t xml:space="preserve">ГОСТ 5672 Хлеб и хлебобулочные изделия. Методы определения массовой доли сахара </w:t>
      </w:r>
    </w:p>
    <w:p w:rsidR="005B77B1" w:rsidRPr="006173CA" w:rsidRDefault="005B77B1" w:rsidP="00D5346E">
      <w:pPr>
        <w:spacing w:after="120" w:line="360" w:lineRule="auto"/>
        <w:ind w:firstLine="567"/>
        <w:jc w:val="both"/>
        <w:rPr>
          <w:rFonts w:ascii="Arial" w:hAnsi="Arial" w:cs="Arial"/>
          <w:bCs/>
          <w:sz w:val="24"/>
          <w:szCs w:val="24"/>
        </w:rPr>
      </w:pPr>
      <w:r w:rsidRPr="006173CA">
        <w:rPr>
          <w:rFonts w:ascii="Arial" w:hAnsi="Arial" w:cs="Arial"/>
          <w:sz w:val="24"/>
          <w:szCs w:val="24"/>
        </w:rPr>
        <w:t>ГОСТ 7045</w:t>
      </w:r>
      <w:r w:rsidR="006173CA" w:rsidRPr="006173CA">
        <w:rPr>
          <w:rFonts w:ascii="Arial" w:hAnsi="Arial" w:cs="Arial"/>
          <w:sz w:val="24"/>
          <w:szCs w:val="24"/>
        </w:rPr>
        <w:t xml:space="preserve"> </w:t>
      </w:r>
      <w:r w:rsidR="006173CA" w:rsidRPr="006173CA">
        <w:rPr>
          <w:rFonts w:ascii="Arial" w:hAnsi="Arial" w:cs="Arial"/>
          <w:bCs/>
          <w:sz w:val="24"/>
          <w:szCs w:val="24"/>
          <w:shd w:val="clear" w:color="auto" w:fill="FFFFFF"/>
        </w:rPr>
        <w:t>Мука ржаная хлебопекарная Технические условия</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lastRenderedPageBreak/>
        <w:t>ГОСТ 8227 Изделия хлебобулочные. Укладывание, хранение и</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транспортирование</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13830</w:t>
      </w:r>
      <w:r w:rsidRPr="00B013F3">
        <w:rPr>
          <w:rStyle w:val="a5"/>
          <w:sz w:val="24"/>
          <w:szCs w:val="24"/>
        </w:rPr>
        <w:footnoteReference w:customMarkFollows="1" w:id="2"/>
        <w:t>1</w:t>
      </w:r>
      <w:r w:rsidRPr="00B013F3">
        <w:rPr>
          <w:rStyle w:val="a5"/>
          <w:sz w:val="24"/>
          <w:szCs w:val="24"/>
        </w:rPr>
        <w:sym w:font="Symbol" w:char="F029"/>
      </w:r>
      <w:r w:rsidRPr="00B013F3">
        <w:rPr>
          <w:sz w:val="24"/>
          <w:szCs w:val="24"/>
        </w:rPr>
        <w:t xml:space="preserve"> </w:t>
      </w:r>
      <w:r w:rsidRPr="00B013F3">
        <w:rPr>
          <w:rFonts w:ascii="Arial" w:hAnsi="Arial" w:cs="Arial"/>
          <w:bCs/>
          <w:sz w:val="24"/>
          <w:szCs w:val="24"/>
        </w:rPr>
        <w:t>Соль поваренная пищевая. Общие технические условия</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14192 Маркировка грузов</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17527 Упаковка. Термины и определения</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 xml:space="preserve">ГОСТ 21094 Изделия хлебобулочные. Метод определения </w:t>
      </w:r>
      <w:r w:rsidRPr="00B013F3">
        <w:rPr>
          <w:rFonts w:ascii="Arial" w:hAnsi="Arial" w:cs="Arial"/>
          <w:bCs/>
          <w:spacing w:val="-24"/>
          <w:sz w:val="24"/>
          <w:szCs w:val="24"/>
        </w:rPr>
        <w:t>влажности</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26574 Мука пшеничная хлебопекарная. Технические условия</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26927 Сырье и продукты пищевые. Методы определения ртути</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26929 Сырье и продукты пищевые. Подготовка проб. Минерализация для определения содержания токсичных элементов</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26930 Сырье и продукты пищевые. Метод определения мышьяка</w:t>
      </w:r>
    </w:p>
    <w:p w:rsidR="00571D2A" w:rsidRPr="00B013F3" w:rsidRDefault="00571D2A"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26931 Сырье и продукты пищевые. Методы определения меди</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26932 Сырье и продукты пищевые. Методы определения свинца</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26933 Сырье и продукты пищевые. Методы определения кадмия</w:t>
      </w:r>
    </w:p>
    <w:p w:rsidR="00BA01A1" w:rsidRPr="00B013F3" w:rsidRDefault="00BA01A1" w:rsidP="00D5346E">
      <w:pPr>
        <w:spacing w:after="0" w:line="360" w:lineRule="auto"/>
        <w:ind w:firstLine="567"/>
        <w:rPr>
          <w:rFonts w:ascii="Arial" w:hAnsi="Arial" w:cs="Arial"/>
          <w:sz w:val="24"/>
          <w:szCs w:val="24"/>
          <w:lang w:eastAsia="ru-RU"/>
        </w:rPr>
      </w:pPr>
      <w:r w:rsidRPr="00B013F3">
        <w:rPr>
          <w:rFonts w:ascii="Arial" w:hAnsi="Arial" w:cs="Arial"/>
          <w:sz w:val="24"/>
          <w:szCs w:val="24"/>
          <w:lang w:eastAsia="ru-RU"/>
        </w:rPr>
        <w:t>ГОСТ 26934 Сырье и продукты пищевые. Метод определения цинка</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30178 Сырье и продукты пищевые. Атомно-абсорбционный метод определения токсичных элементов</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30538 Продукты пищевые. Методика определения токсичных элементов атомно-эмиссионным методом</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 xml:space="preserve">ГОСТ 30711 Продукты пищевые. Методы выявления и определения содержания </w:t>
      </w:r>
      <w:proofErr w:type="spellStart"/>
      <w:r w:rsidRPr="00B013F3">
        <w:rPr>
          <w:rFonts w:ascii="Arial" w:hAnsi="Arial" w:cs="Arial"/>
          <w:bCs/>
          <w:sz w:val="24"/>
          <w:szCs w:val="24"/>
        </w:rPr>
        <w:t>афлатоксинов</w:t>
      </w:r>
      <w:proofErr w:type="spellEnd"/>
      <w:r w:rsidRPr="00B013F3">
        <w:rPr>
          <w:rFonts w:ascii="Arial" w:hAnsi="Arial" w:cs="Arial"/>
          <w:bCs/>
          <w:sz w:val="24"/>
          <w:szCs w:val="24"/>
        </w:rPr>
        <w:t xml:space="preserve"> В</w:t>
      </w:r>
      <w:proofErr w:type="gramStart"/>
      <w:r w:rsidRPr="00B013F3">
        <w:rPr>
          <w:rFonts w:ascii="Arial" w:hAnsi="Arial" w:cs="Arial"/>
          <w:bCs/>
          <w:sz w:val="24"/>
          <w:szCs w:val="24"/>
          <w:vertAlign w:val="subscript"/>
        </w:rPr>
        <w:t>1</w:t>
      </w:r>
      <w:proofErr w:type="gramEnd"/>
      <w:r w:rsidRPr="00B013F3">
        <w:rPr>
          <w:rFonts w:ascii="Arial" w:hAnsi="Arial" w:cs="Arial"/>
          <w:bCs/>
          <w:sz w:val="24"/>
          <w:szCs w:val="24"/>
        </w:rPr>
        <w:t xml:space="preserve"> и М</w:t>
      </w:r>
      <w:r w:rsidRPr="00B013F3">
        <w:rPr>
          <w:rFonts w:ascii="Arial" w:hAnsi="Arial" w:cs="Arial"/>
          <w:bCs/>
          <w:sz w:val="24"/>
          <w:szCs w:val="24"/>
          <w:vertAlign w:val="subscript"/>
        </w:rPr>
        <w:t>1</w:t>
      </w:r>
    </w:p>
    <w:p w:rsidR="006173CA" w:rsidRDefault="00F175D1" w:rsidP="00D5346E">
      <w:pPr>
        <w:spacing w:after="0" w:line="360" w:lineRule="auto"/>
        <w:ind w:firstLine="567"/>
        <w:jc w:val="both"/>
        <w:rPr>
          <w:rFonts w:ascii="Arial" w:hAnsi="Arial" w:cs="Arial"/>
          <w:bCs/>
          <w:sz w:val="24"/>
          <w:szCs w:val="24"/>
          <w:shd w:val="clear" w:color="auto" w:fill="FFFFFF"/>
        </w:rPr>
      </w:pPr>
      <w:r w:rsidRPr="006173CA">
        <w:rPr>
          <w:rFonts w:ascii="Arial" w:hAnsi="Arial" w:cs="Arial"/>
          <w:bCs/>
          <w:sz w:val="24"/>
          <w:szCs w:val="24"/>
        </w:rPr>
        <w:t>ГОСТ 3180</w:t>
      </w:r>
      <w:r w:rsidR="005B77B1" w:rsidRPr="006173CA">
        <w:rPr>
          <w:rFonts w:ascii="Arial" w:hAnsi="Arial" w:cs="Arial"/>
          <w:bCs/>
          <w:sz w:val="24"/>
          <w:szCs w:val="24"/>
        </w:rPr>
        <w:t>7</w:t>
      </w:r>
      <w:r w:rsidRPr="006173CA">
        <w:rPr>
          <w:rFonts w:ascii="Arial" w:hAnsi="Arial" w:cs="Arial"/>
          <w:bCs/>
          <w:sz w:val="24"/>
          <w:szCs w:val="24"/>
        </w:rPr>
        <w:t xml:space="preserve"> </w:t>
      </w:r>
      <w:r w:rsidR="006173CA" w:rsidRPr="006173CA">
        <w:rPr>
          <w:rFonts w:ascii="Arial" w:hAnsi="Arial" w:cs="Arial"/>
          <w:bCs/>
          <w:sz w:val="24"/>
          <w:szCs w:val="24"/>
          <w:shd w:val="clear" w:color="auto" w:fill="FFFFFF"/>
        </w:rPr>
        <w:t>Изделия хлебобулочные из ржаной хлебопекарной и смеси ржаной и пшеничной хлебопекарной муки. Общие технические условия</w:t>
      </w:r>
    </w:p>
    <w:p w:rsidR="00F175D1" w:rsidRPr="006173CA" w:rsidRDefault="00F175D1" w:rsidP="00D5346E">
      <w:pPr>
        <w:spacing w:after="0" w:line="360" w:lineRule="auto"/>
        <w:ind w:firstLine="567"/>
        <w:jc w:val="both"/>
        <w:rPr>
          <w:rFonts w:ascii="Arial" w:hAnsi="Arial" w:cs="Arial"/>
          <w:bCs/>
          <w:sz w:val="24"/>
          <w:szCs w:val="24"/>
        </w:rPr>
      </w:pPr>
      <w:r w:rsidRPr="006173CA">
        <w:rPr>
          <w:rFonts w:ascii="Arial" w:hAnsi="Arial" w:cs="Arial"/>
          <w:bCs/>
          <w:sz w:val="24"/>
          <w:szCs w:val="24"/>
        </w:rPr>
        <w:t>ГОСТ 31752 Изделия хлебобулочные в упаковке. Технические условия</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32161 Продукты пищевые. Метод определения содержания цезия Cs-137</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32163 Продукты пищевые. Метод определения содержания стронция Sr-90</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32164 Продукты пищевые. Метод отбора проб для определения стронция Sr-90 и цезия Cs-137</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32677 Изделия хлебобулочные. Термины и определения</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t>ГОСТ 33222 Сахар белый. Технические условия.</w:t>
      </w:r>
    </w:p>
    <w:p w:rsidR="00F175D1" w:rsidRPr="00B013F3" w:rsidRDefault="00F175D1" w:rsidP="00D5346E">
      <w:pPr>
        <w:spacing w:after="0" w:line="360" w:lineRule="auto"/>
        <w:ind w:firstLine="567"/>
        <w:jc w:val="both"/>
        <w:rPr>
          <w:rFonts w:ascii="Arial" w:hAnsi="Arial" w:cs="Arial"/>
          <w:bCs/>
          <w:sz w:val="24"/>
          <w:szCs w:val="24"/>
        </w:rPr>
      </w:pPr>
      <w:r w:rsidRPr="00B013F3">
        <w:rPr>
          <w:rFonts w:ascii="Arial" w:hAnsi="Arial" w:cs="Arial"/>
          <w:bCs/>
          <w:sz w:val="24"/>
          <w:szCs w:val="24"/>
        </w:rPr>
        <w:lastRenderedPageBreak/>
        <w:t>ГОСТ 33824 Продукты пищевые и продовольственное сырье. Инверсионно-</w:t>
      </w:r>
      <w:proofErr w:type="spellStart"/>
      <w:r w:rsidRPr="00B013F3">
        <w:rPr>
          <w:rFonts w:ascii="Arial" w:hAnsi="Arial" w:cs="Arial"/>
          <w:bCs/>
          <w:sz w:val="24"/>
          <w:szCs w:val="24"/>
        </w:rPr>
        <w:t>вольтамперометрический</w:t>
      </w:r>
      <w:proofErr w:type="spellEnd"/>
      <w:r w:rsidRPr="00B013F3">
        <w:rPr>
          <w:rFonts w:ascii="Arial" w:hAnsi="Arial" w:cs="Arial"/>
          <w:bCs/>
          <w:sz w:val="24"/>
          <w:szCs w:val="24"/>
        </w:rPr>
        <w:t xml:space="preserve"> метод определения содержания токсичных элементов (кадмия, свинца, меди и цинка)</w:t>
      </w:r>
    </w:p>
    <w:p w:rsidR="005454AF" w:rsidRPr="00B013F3" w:rsidRDefault="00F175D1" w:rsidP="00D5346E">
      <w:pPr>
        <w:spacing w:after="0" w:line="360" w:lineRule="auto"/>
        <w:ind w:firstLine="709"/>
        <w:jc w:val="both"/>
        <w:rPr>
          <w:rFonts w:ascii="Arial" w:hAnsi="Arial" w:cs="Arial"/>
          <w:bCs/>
        </w:rPr>
      </w:pPr>
      <w:proofErr w:type="gramStart"/>
      <w:r w:rsidRPr="00B013F3">
        <w:rPr>
          <w:rFonts w:ascii="Arial" w:hAnsi="Arial" w:cs="Arial"/>
          <w:bCs/>
        </w:rPr>
        <w:t>П</w:t>
      </w:r>
      <w:proofErr w:type="gramEnd"/>
      <w:r w:rsidRPr="00B013F3">
        <w:rPr>
          <w:rFonts w:ascii="Arial" w:hAnsi="Arial" w:cs="Arial"/>
          <w:bCs/>
        </w:rPr>
        <w:t xml:space="preserve"> р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5454AF" w:rsidRPr="00B013F3" w:rsidRDefault="005454AF" w:rsidP="00D5346E">
      <w:pPr>
        <w:spacing w:after="0" w:line="360" w:lineRule="auto"/>
        <w:ind w:firstLine="567"/>
        <w:jc w:val="both"/>
        <w:rPr>
          <w:rFonts w:ascii="Arial" w:hAnsi="Arial" w:cs="Arial"/>
          <w:b/>
          <w:sz w:val="28"/>
          <w:szCs w:val="28"/>
        </w:rPr>
      </w:pPr>
      <w:r w:rsidRPr="00B013F3">
        <w:rPr>
          <w:rFonts w:ascii="Arial" w:hAnsi="Arial" w:cs="Arial"/>
          <w:b/>
          <w:sz w:val="28"/>
          <w:szCs w:val="28"/>
        </w:rPr>
        <w:t>3 Термины и определения</w:t>
      </w:r>
    </w:p>
    <w:p w:rsidR="0044518C" w:rsidRPr="00CA754C" w:rsidRDefault="0044518C" w:rsidP="00D5346E">
      <w:pPr>
        <w:spacing w:after="0" w:line="360" w:lineRule="auto"/>
        <w:ind w:firstLine="567"/>
        <w:jc w:val="both"/>
        <w:rPr>
          <w:rFonts w:ascii="Arial" w:hAnsi="Arial" w:cs="Arial"/>
          <w:spacing w:val="-2"/>
          <w:sz w:val="24"/>
          <w:szCs w:val="24"/>
        </w:rPr>
      </w:pPr>
      <w:r w:rsidRPr="00CA754C">
        <w:rPr>
          <w:rFonts w:ascii="Arial" w:hAnsi="Arial" w:cs="Arial"/>
          <w:sz w:val="24"/>
          <w:szCs w:val="24"/>
        </w:rPr>
        <w:t xml:space="preserve">В настоящем стандарте применены термины по </w:t>
      </w:r>
      <w:hyperlink r:id="rId16" w:history="1">
        <w:r w:rsidRPr="009436A1">
          <w:rPr>
            <w:rStyle w:val="ae"/>
            <w:rFonts w:ascii="Arial" w:hAnsi="Arial" w:cs="Arial"/>
            <w:color w:val="auto"/>
            <w:sz w:val="24"/>
            <w:szCs w:val="24"/>
            <w:u w:val="none"/>
          </w:rPr>
          <w:t>[1]</w:t>
        </w:r>
      </w:hyperlink>
      <w:r w:rsidRPr="009436A1">
        <w:rPr>
          <w:rFonts w:ascii="Arial" w:hAnsi="Arial" w:cs="Arial"/>
          <w:sz w:val="24"/>
          <w:szCs w:val="24"/>
        </w:rPr>
        <w:t>–</w:t>
      </w:r>
      <w:hyperlink r:id="rId17" w:history="1">
        <w:r w:rsidRPr="009436A1">
          <w:rPr>
            <w:rStyle w:val="ae"/>
            <w:rFonts w:ascii="Arial" w:hAnsi="Arial" w:cs="Arial"/>
            <w:color w:val="auto"/>
            <w:sz w:val="24"/>
            <w:szCs w:val="24"/>
            <w:u w:val="none"/>
          </w:rPr>
          <w:t>[</w:t>
        </w:r>
        <w:r w:rsidR="009436A1" w:rsidRPr="009436A1">
          <w:rPr>
            <w:rStyle w:val="ae"/>
            <w:rFonts w:ascii="Arial" w:hAnsi="Arial" w:cs="Arial"/>
            <w:color w:val="auto"/>
            <w:sz w:val="24"/>
            <w:szCs w:val="24"/>
            <w:u w:val="none"/>
          </w:rPr>
          <w:t>4</w:t>
        </w:r>
        <w:r w:rsidRPr="009436A1">
          <w:rPr>
            <w:rStyle w:val="ae"/>
            <w:rFonts w:ascii="Arial" w:hAnsi="Arial" w:cs="Arial"/>
            <w:color w:val="auto"/>
            <w:sz w:val="24"/>
            <w:szCs w:val="24"/>
            <w:u w:val="none"/>
          </w:rPr>
          <w:t>]</w:t>
        </w:r>
      </w:hyperlink>
      <w:r w:rsidRPr="009436A1">
        <w:rPr>
          <w:rFonts w:ascii="Arial" w:hAnsi="Arial" w:cs="Arial"/>
          <w:sz w:val="24"/>
          <w:szCs w:val="24"/>
        </w:rPr>
        <w:t xml:space="preserve">, </w:t>
      </w:r>
      <w:r w:rsidRPr="00CA754C">
        <w:rPr>
          <w:rStyle w:val="FontStyle51"/>
          <w:spacing w:val="-2"/>
          <w:sz w:val="24"/>
          <w:szCs w:val="24"/>
        </w:rPr>
        <w:t>ГОСТ 32677,</w:t>
      </w:r>
      <w:r w:rsidRPr="00CA754C">
        <w:rPr>
          <w:rFonts w:ascii="Arial" w:hAnsi="Arial" w:cs="Arial"/>
          <w:spacing w:val="-2"/>
          <w:sz w:val="24"/>
          <w:szCs w:val="24"/>
        </w:rPr>
        <w:t xml:space="preserve"> ГОСТ 3180</w:t>
      </w:r>
      <w:r w:rsidR="005B77B1">
        <w:rPr>
          <w:rFonts w:ascii="Arial" w:hAnsi="Arial" w:cs="Arial"/>
          <w:spacing w:val="-2"/>
          <w:sz w:val="24"/>
          <w:szCs w:val="24"/>
        </w:rPr>
        <w:t>7</w:t>
      </w:r>
      <w:r w:rsidRPr="00CA754C">
        <w:rPr>
          <w:rFonts w:ascii="Arial" w:hAnsi="Arial" w:cs="Arial"/>
          <w:spacing w:val="-2"/>
          <w:sz w:val="24"/>
          <w:szCs w:val="24"/>
        </w:rPr>
        <w:t xml:space="preserve">, ГОСТ 5667, </w:t>
      </w:r>
      <w:r w:rsidRPr="00CA754C">
        <w:rPr>
          <w:rStyle w:val="FontStyle51"/>
          <w:spacing w:val="-2"/>
          <w:sz w:val="24"/>
          <w:szCs w:val="24"/>
        </w:rPr>
        <w:t>ГОСТ 17527,</w:t>
      </w:r>
      <w:r w:rsidRPr="00CA754C">
        <w:rPr>
          <w:rFonts w:ascii="Arial" w:hAnsi="Arial" w:cs="Arial"/>
          <w:sz w:val="24"/>
          <w:szCs w:val="24"/>
        </w:rPr>
        <w:t xml:space="preserve"> </w:t>
      </w:r>
      <w:r w:rsidRPr="00CA754C">
        <w:rPr>
          <w:rFonts w:ascii="Arial" w:hAnsi="Arial" w:cs="Arial"/>
          <w:spacing w:val="-2"/>
          <w:sz w:val="24"/>
          <w:szCs w:val="24"/>
        </w:rPr>
        <w:t>ГОСТ 8.579.</w:t>
      </w:r>
    </w:p>
    <w:p w:rsidR="007968CC" w:rsidRPr="00B013F3" w:rsidRDefault="007968CC" w:rsidP="00D5346E">
      <w:pPr>
        <w:spacing w:after="0" w:line="360" w:lineRule="auto"/>
        <w:ind w:firstLine="567"/>
        <w:jc w:val="both"/>
        <w:rPr>
          <w:rFonts w:ascii="Arial" w:hAnsi="Arial" w:cs="Arial"/>
          <w:b/>
          <w:sz w:val="24"/>
          <w:szCs w:val="24"/>
        </w:rPr>
      </w:pPr>
      <w:r w:rsidRPr="00B013F3">
        <w:rPr>
          <w:rFonts w:ascii="Arial" w:hAnsi="Arial" w:cs="Arial"/>
          <w:b/>
          <w:sz w:val="28"/>
          <w:szCs w:val="28"/>
        </w:rPr>
        <w:t>4 Классификация</w:t>
      </w:r>
    </w:p>
    <w:p w:rsidR="00850867" w:rsidRPr="00CA754C" w:rsidRDefault="00850867" w:rsidP="00D5346E">
      <w:pPr>
        <w:spacing w:after="0" w:line="360" w:lineRule="auto"/>
        <w:ind w:firstLine="567"/>
        <w:jc w:val="both"/>
        <w:rPr>
          <w:rFonts w:ascii="Arial" w:hAnsi="Arial" w:cs="Arial"/>
          <w:strike/>
          <w:sz w:val="24"/>
          <w:szCs w:val="24"/>
        </w:rPr>
      </w:pPr>
      <w:r w:rsidRPr="00B013F3">
        <w:rPr>
          <w:rFonts w:ascii="Arial" w:hAnsi="Arial" w:cs="Arial"/>
          <w:bCs/>
          <w:sz w:val="24"/>
          <w:szCs w:val="24"/>
        </w:rPr>
        <w:t xml:space="preserve">4.1 Хлеб </w:t>
      </w:r>
      <w:r w:rsidR="00FC57AE">
        <w:rPr>
          <w:rFonts w:ascii="Arial" w:hAnsi="Arial" w:cs="Arial"/>
          <w:bCs/>
          <w:sz w:val="24"/>
          <w:szCs w:val="24"/>
        </w:rPr>
        <w:t>«С</w:t>
      </w:r>
      <w:r w:rsidRPr="00B013F3">
        <w:rPr>
          <w:rFonts w:ascii="Arial" w:hAnsi="Arial" w:cs="Arial"/>
          <w:bCs/>
          <w:sz w:val="24"/>
          <w:szCs w:val="24"/>
        </w:rPr>
        <w:t>толичный</w:t>
      </w:r>
      <w:r w:rsidR="00FC57AE">
        <w:rPr>
          <w:rFonts w:ascii="Arial" w:hAnsi="Arial" w:cs="Arial"/>
          <w:bCs/>
          <w:sz w:val="24"/>
          <w:szCs w:val="24"/>
        </w:rPr>
        <w:t>»</w:t>
      </w:r>
      <w:r w:rsidR="00344844" w:rsidRPr="00B013F3">
        <w:rPr>
          <w:rFonts w:ascii="Arial" w:hAnsi="Arial" w:cs="Arial"/>
          <w:bCs/>
          <w:sz w:val="24"/>
          <w:szCs w:val="24"/>
        </w:rPr>
        <w:t xml:space="preserve"> </w:t>
      </w:r>
      <w:r w:rsidRPr="00CA754C">
        <w:rPr>
          <w:rFonts w:ascii="Arial" w:hAnsi="Arial" w:cs="Arial"/>
          <w:bCs/>
          <w:sz w:val="24"/>
          <w:szCs w:val="24"/>
        </w:rPr>
        <w:t>по способу выпечки вырабатывают:</w:t>
      </w:r>
    </w:p>
    <w:p w:rsidR="00850867" w:rsidRPr="00CA754C" w:rsidRDefault="00850867" w:rsidP="00D5346E">
      <w:pPr>
        <w:spacing w:after="0" w:line="360" w:lineRule="auto"/>
        <w:ind w:firstLine="567"/>
        <w:jc w:val="both"/>
        <w:rPr>
          <w:rFonts w:ascii="Arial" w:hAnsi="Arial" w:cs="Arial"/>
          <w:bCs/>
          <w:sz w:val="24"/>
          <w:szCs w:val="24"/>
        </w:rPr>
      </w:pPr>
      <w:r w:rsidRPr="00CA754C">
        <w:rPr>
          <w:rFonts w:ascii="Arial" w:hAnsi="Arial" w:cs="Arial"/>
          <w:bCs/>
          <w:sz w:val="24"/>
          <w:szCs w:val="24"/>
        </w:rPr>
        <w:t>- подовым;</w:t>
      </w:r>
    </w:p>
    <w:p w:rsidR="00850867" w:rsidRPr="00CA754C" w:rsidRDefault="00850867" w:rsidP="00D5346E">
      <w:pPr>
        <w:spacing w:after="0" w:line="360" w:lineRule="auto"/>
        <w:ind w:firstLine="567"/>
        <w:jc w:val="both"/>
        <w:rPr>
          <w:rFonts w:ascii="Arial" w:hAnsi="Arial" w:cs="Arial"/>
          <w:bCs/>
          <w:sz w:val="24"/>
          <w:szCs w:val="24"/>
        </w:rPr>
      </w:pPr>
      <w:r w:rsidRPr="00CA754C">
        <w:rPr>
          <w:rFonts w:ascii="Arial" w:hAnsi="Arial" w:cs="Arial"/>
          <w:bCs/>
          <w:sz w:val="24"/>
          <w:szCs w:val="24"/>
        </w:rPr>
        <w:t>- формовым;</w:t>
      </w:r>
    </w:p>
    <w:p w:rsidR="00850867" w:rsidRPr="00CA754C" w:rsidRDefault="00850867" w:rsidP="00D5346E">
      <w:pPr>
        <w:spacing w:after="0" w:line="360" w:lineRule="auto"/>
        <w:ind w:firstLine="567"/>
        <w:jc w:val="both"/>
        <w:rPr>
          <w:rFonts w:ascii="Arial" w:hAnsi="Arial" w:cs="Arial"/>
          <w:strike/>
          <w:sz w:val="24"/>
          <w:szCs w:val="24"/>
        </w:rPr>
      </w:pPr>
      <w:r w:rsidRPr="00CA754C">
        <w:rPr>
          <w:rFonts w:ascii="Arial" w:hAnsi="Arial" w:cs="Arial"/>
          <w:bCs/>
          <w:sz w:val="24"/>
          <w:szCs w:val="24"/>
        </w:rPr>
        <w:t xml:space="preserve">4.2 Хлеб </w:t>
      </w:r>
      <w:r w:rsidR="00FC57AE">
        <w:rPr>
          <w:rFonts w:ascii="Arial" w:hAnsi="Arial" w:cs="Arial"/>
          <w:bCs/>
          <w:sz w:val="24"/>
          <w:szCs w:val="24"/>
        </w:rPr>
        <w:t>«С</w:t>
      </w:r>
      <w:r w:rsidRPr="00CA754C">
        <w:rPr>
          <w:rFonts w:ascii="Arial" w:hAnsi="Arial" w:cs="Arial"/>
          <w:bCs/>
          <w:sz w:val="24"/>
          <w:szCs w:val="24"/>
        </w:rPr>
        <w:t>толичный</w:t>
      </w:r>
      <w:r w:rsidR="00FC57AE">
        <w:rPr>
          <w:rFonts w:ascii="Arial" w:hAnsi="Arial" w:cs="Arial"/>
          <w:bCs/>
          <w:sz w:val="24"/>
          <w:szCs w:val="24"/>
        </w:rPr>
        <w:t>»</w:t>
      </w:r>
      <w:r w:rsidR="00386F51" w:rsidRPr="00CA754C">
        <w:rPr>
          <w:rFonts w:ascii="Arial" w:hAnsi="Arial" w:cs="Arial"/>
          <w:bCs/>
          <w:sz w:val="24"/>
          <w:szCs w:val="24"/>
        </w:rPr>
        <w:t xml:space="preserve"> </w:t>
      </w:r>
      <w:r w:rsidRPr="00CA754C">
        <w:rPr>
          <w:rFonts w:ascii="Arial" w:hAnsi="Arial" w:cs="Arial"/>
          <w:bCs/>
          <w:sz w:val="24"/>
          <w:szCs w:val="24"/>
        </w:rPr>
        <w:t>вырабатывают</w:t>
      </w:r>
      <w:r w:rsidRPr="00CA754C">
        <w:rPr>
          <w:rFonts w:ascii="Arial" w:hAnsi="Arial" w:cs="Arial"/>
          <w:sz w:val="24"/>
          <w:szCs w:val="24"/>
        </w:rPr>
        <w:t xml:space="preserve"> в виде</w:t>
      </w:r>
      <w:r w:rsidRPr="00CA754C">
        <w:rPr>
          <w:rFonts w:ascii="Arial" w:hAnsi="Arial" w:cs="Arial"/>
          <w:bCs/>
          <w:sz w:val="24"/>
          <w:szCs w:val="24"/>
        </w:rPr>
        <w:t>:</w:t>
      </w:r>
    </w:p>
    <w:p w:rsidR="00850867" w:rsidRPr="00B013F3" w:rsidRDefault="00850867" w:rsidP="00D5346E">
      <w:pPr>
        <w:spacing w:after="0" w:line="360" w:lineRule="auto"/>
        <w:ind w:firstLine="567"/>
        <w:jc w:val="both"/>
        <w:rPr>
          <w:rFonts w:ascii="Arial" w:hAnsi="Arial" w:cs="Arial"/>
          <w:sz w:val="24"/>
          <w:szCs w:val="24"/>
        </w:rPr>
      </w:pPr>
      <w:r w:rsidRPr="00CA754C">
        <w:rPr>
          <w:rFonts w:ascii="Arial" w:hAnsi="Arial" w:cs="Arial"/>
          <w:bCs/>
          <w:sz w:val="24"/>
          <w:szCs w:val="24"/>
        </w:rPr>
        <w:t>-</w:t>
      </w:r>
      <w:r w:rsidRPr="00CA754C">
        <w:rPr>
          <w:rFonts w:ascii="Arial" w:hAnsi="Arial" w:cs="Arial"/>
          <w:sz w:val="24"/>
          <w:szCs w:val="24"/>
        </w:rPr>
        <w:t xml:space="preserve"> целого </w:t>
      </w:r>
      <w:r w:rsidRPr="00B013F3">
        <w:rPr>
          <w:rFonts w:ascii="Arial" w:hAnsi="Arial" w:cs="Arial"/>
          <w:sz w:val="24"/>
          <w:szCs w:val="24"/>
        </w:rPr>
        <w:t>изделия (</w:t>
      </w:r>
      <w:r w:rsidR="00B013F3" w:rsidRPr="00B013F3">
        <w:rPr>
          <w:rFonts w:ascii="Arial" w:hAnsi="Arial" w:cs="Arial"/>
          <w:sz w:val="24"/>
          <w:szCs w:val="24"/>
        </w:rPr>
        <w:t>в том числе нарезанного на ломти или ломти и горбушки</w:t>
      </w:r>
      <w:r w:rsidRPr="00B013F3">
        <w:rPr>
          <w:rFonts w:ascii="Arial" w:hAnsi="Arial" w:cs="Arial"/>
          <w:sz w:val="24"/>
          <w:szCs w:val="24"/>
        </w:rPr>
        <w:t>);</w:t>
      </w:r>
    </w:p>
    <w:p w:rsidR="00850867" w:rsidRPr="00B013F3" w:rsidRDefault="00850867" w:rsidP="00D5346E">
      <w:pPr>
        <w:spacing w:after="0" w:line="360" w:lineRule="auto"/>
        <w:ind w:firstLine="567"/>
        <w:jc w:val="both"/>
        <w:rPr>
          <w:rFonts w:ascii="Arial" w:hAnsi="Arial" w:cs="Arial"/>
          <w:color w:val="000000"/>
          <w:sz w:val="24"/>
          <w:szCs w:val="24"/>
        </w:rPr>
      </w:pPr>
      <w:r w:rsidRPr="00B013F3">
        <w:rPr>
          <w:rFonts w:ascii="Arial" w:hAnsi="Arial" w:cs="Arial"/>
          <w:sz w:val="24"/>
          <w:szCs w:val="24"/>
        </w:rPr>
        <w:t>-</w:t>
      </w:r>
      <w:r w:rsidRPr="00B013F3">
        <w:rPr>
          <w:rFonts w:ascii="Arial" w:hAnsi="Arial" w:cs="Arial"/>
          <w:color w:val="000000"/>
          <w:sz w:val="24"/>
          <w:szCs w:val="24"/>
        </w:rPr>
        <w:t xml:space="preserve"> части изделия (</w:t>
      </w:r>
      <w:r w:rsidR="00B013F3" w:rsidRPr="00B013F3">
        <w:rPr>
          <w:rFonts w:ascii="Arial" w:hAnsi="Arial" w:cs="Arial"/>
          <w:sz w:val="24"/>
          <w:szCs w:val="24"/>
        </w:rPr>
        <w:t>в том числе нарезанного на ломти или ломти и горбушки</w:t>
      </w:r>
      <w:r w:rsidRPr="00B013F3">
        <w:rPr>
          <w:rFonts w:ascii="Arial" w:hAnsi="Arial" w:cs="Arial"/>
          <w:color w:val="000000"/>
          <w:sz w:val="24"/>
          <w:szCs w:val="24"/>
        </w:rPr>
        <w:t>).</w:t>
      </w:r>
    </w:p>
    <w:p w:rsidR="00850867" w:rsidRDefault="00850867" w:rsidP="00D5346E">
      <w:pPr>
        <w:spacing w:after="0" w:line="360" w:lineRule="auto"/>
        <w:ind w:firstLine="567"/>
        <w:jc w:val="both"/>
        <w:rPr>
          <w:rFonts w:ascii="Arial" w:hAnsi="Arial" w:cs="Arial"/>
          <w:bCs/>
          <w:sz w:val="24"/>
          <w:szCs w:val="24"/>
        </w:rPr>
      </w:pPr>
      <w:r w:rsidRPr="00CA754C">
        <w:rPr>
          <w:rFonts w:ascii="Arial" w:hAnsi="Arial" w:cs="Arial"/>
          <w:bCs/>
          <w:sz w:val="24"/>
          <w:szCs w:val="24"/>
        </w:rPr>
        <w:t>4.3 Хлеб</w:t>
      </w:r>
      <w:r w:rsidR="001A1DFE" w:rsidRPr="00CA754C">
        <w:rPr>
          <w:rFonts w:ascii="Arial" w:hAnsi="Arial" w:cs="Arial"/>
          <w:bCs/>
          <w:sz w:val="24"/>
          <w:szCs w:val="24"/>
        </w:rPr>
        <w:t xml:space="preserve"> </w:t>
      </w:r>
      <w:r w:rsidR="00FC57AE">
        <w:rPr>
          <w:rFonts w:ascii="Arial" w:hAnsi="Arial" w:cs="Arial"/>
          <w:bCs/>
          <w:sz w:val="24"/>
          <w:szCs w:val="24"/>
        </w:rPr>
        <w:t>«С</w:t>
      </w:r>
      <w:r w:rsidR="001A1DFE" w:rsidRPr="00CA754C">
        <w:rPr>
          <w:rFonts w:ascii="Arial" w:hAnsi="Arial" w:cs="Arial"/>
          <w:bCs/>
          <w:sz w:val="24"/>
          <w:szCs w:val="24"/>
        </w:rPr>
        <w:t>толичный</w:t>
      </w:r>
      <w:r w:rsidR="00FC57AE">
        <w:rPr>
          <w:rFonts w:ascii="Arial" w:hAnsi="Arial" w:cs="Arial"/>
          <w:bCs/>
          <w:sz w:val="24"/>
          <w:szCs w:val="24"/>
        </w:rPr>
        <w:t>»</w:t>
      </w:r>
      <w:r w:rsidR="00626CA0" w:rsidRPr="00CA754C">
        <w:rPr>
          <w:rFonts w:ascii="Arial" w:hAnsi="Arial" w:cs="Arial"/>
          <w:bCs/>
          <w:sz w:val="24"/>
          <w:szCs w:val="24"/>
        </w:rPr>
        <w:t xml:space="preserve"> </w:t>
      </w:r>
      <w:r w:rsidR="00EB3B02">
        <w:rPr>
          <w:rFonts w:ascii="Arial" w:hAnsi="Arial" w:cs="Arial"/>
          <w:bCs/>
          <w:sz w:val="24"/>
          <w:szCs w:val="24"/>
        </w:rPr>
        <w:t xml:space="preserve">вырабатывают массой </w:t>
      </w:r>
      <w:r w:rsidR="007F11CB">
        <w:rPr>
          <w:rFonts w:ascii="Arial" w:hAnsi="Arial" w:cs="Arial"/>
          <w:bCs/>
          <w:sz w:val="24"/>
          <w:szCs w:val="24"/>
        </w:rPr>
        <w:t>более</w:t>
      </w:r>
      <w:r w:rsidR="00EB3B02">
        <w:rPr>
          <w:rFonts w:ascii="Arial" w:hAnsi="Arial" w:cs="Arial"/>
          <w:bCs/>
          <w:sz w:val="24"/>
          <w:szCs w:val="24"/>
        </w:rPr>
        <w:t xml:space="preserve"> 0,5 кг.</w:t>
      </w:r>
    </w:p>
    <w:p w:rsidR="00850867" w:rsidRPr="00D5346E" w:rsidRDefault="00850867" w:rsidP="00D5346E">
      <w:pPr>
        <w:spacing w:after="0" w:line="360" w:lineRule="auto"/>
        <w:ind w:firstLine="567"/>
        <w:jc w:val="both"/>
        <w:rPr>
          <w:rFonts w:ascii="Arial" w:hAnsi="Arial" w:cs="Arial"/>
          <w:bCs/>
        </w:rPr>
      </w:pPr>
      <w:proofErr w:type="gramStart"/>
      <w:r w:rsidRPr="00D5346E">
        <w:rPr>
          <w:rFonts w:ascii="Arial" w:hAnsi="Arial" w:cs="Arial"/>
          <w:bCs/>
        </w:rPr>
        <w:t>П</w:t>
      </w:r>
      <w:proofErr w:type="gramEnd"/>
      <w:r w:rsidRPr="00D5346E">
        <w:rPr>
          <w:rFonts w:ascii="Arial" w:hAnsi="Arial" w:cs="Arial"/>
          <w:bCs/>
        </w:rPr>
        <w:t xml:space="preserve"> р и м е ч а н и я  </w:t>
      </w:r>
    </w:p>
    <w:p w:rsidR="00850867" w:rsidRPr="00D5346E" w:rsidRDefault="00850867" w:rsidP="00D5346E">
      <w:pPr>
        <w:spacing w:after="0" w:line="360" w:lineRule="auto"/>
        <w:ind w:firstLine="567"/>
        <w:jc w:val="both"/>
        <w:rPr>
          <w:rFonts w:ascii="Arial" w:hAnsi="Arial" w:cs="Arial"/>
          <w:bCs/>
        </w:rPr>
      </w:pPr>
      <w:r w:rsidRPr="00D5346E">
        <w:rPr>
          <w:rFonts w:ascii="Arial" w:hAnsi="Arial" w:cs="Arial"/>
          <w:bCs/>
        </w:rPr>
        <w:t xml:space="preserve">1 Конкретную массу </w:t>
      </w:r>
      <w:r w:rsidR="007F11CB">
        <w:rPr>
          <w:rFonts w:ascii="Arial" w:hAnsi="Arial" w:cs="Arial"/>
          <w:bCs/>
        </w:rPr>
        <w:t xml:space="preserve">хлеба </w:t>
      </w:r>
      <w:r w:rsidR="00FC57AE">
        <w:rPr>
          <w:rFonts w:ascii="Arial" w:hAnsi="Arial" w:cs="Arial"/>
          <w:bCs/>
        </w:rPr>
        <w:t>«С</w:t>
      </w:r>
      <w:r w:rsidR="007F11CB">
        <w:rPr>
          <w:rFonts w:ascii="Arial" w:hAnsi="Arial" w:cs="Arial"/>
          <w:bCs/>
        </w:rPr>
        <w:t>толичн</w:t>
      </w:r>
      <w:r w:rsidR="009436A1">
        <w:rPr>
          <w:rFonts w:ascii="Arial" w:hAnsi="Arial" w:cs="Arial"/>
          <w:bCs/>
        </w:rPr>
        <w:t>ый</w:t>
      </w:r>
      <w:r w:rsidR="00FC57AE">
        <w:rPr>
          <w:rFonts w:ascii="Arial" w:hAnsi="Arial" w:cs="Arial"/>
          <w:bCs/>
        </w:rPr>
        <w:t>»</w:t>
      </w:r>
      <w:r w:rsidRPr="00D5346E">
        <w:rPr>
          <w:rFonts w:ascii="Arial" w:hAnsi="Arial" w:cs="Arial"/>
          <w:bCs/>
        </w:rPr>
        <w:t xml:space="preserve"> устанавливает изготовитель. </w:t>
      </w:r>
    </w:p>
    <w:p w:rsidR="00850867" w:rsidRDefault="00850867" w:rsidP="00D5346E">
      <w:pPr>
        <w:spacing w:after="0" w:line="360" w:lineRule="auto"/>
        <w:ind w:firstLine="567"/>
        <w:jc w:val="both"/>
        <w:rPr>
          <w:rFonts w:ascii="Arial" w:hAnsi="Arial" w:cs="Arial"/>
          <w:bCs/>
        </w:rPr>
      </w:pPr>
      <w:r w:rsidRPr="00D5346E">
        <w:rPr>
          <w:rFonts w:ascii="Arial" w:hAnsi="Arial" w:cs="Arial"/>
          <w:bCs/>
        </w:rPr>
        <w:t xml:space="preserve">2 </w:t>
      </w:r>
      <w:r w:rsidR="007F11CB">
        <w:rPr>
          <w:rFonts w:ascii="Arial" w:hAnsi="Arial" w:cs="Arial"/>
          <w:bCs/>
        </w:rPr>
        <w:t>П</w:t>
      </w:r>
      <w:r w:rsidR="007F11CB" w:rsidRPr="00D5346E">
        <w:rPr>
          <w:rFonts w:ascii="Arial" w:hAnsi="Arial" w:cs="Arial"/>
          <w:bCs/>
        </w:rPr>
        <w:t xml:space="preserve">о </w:t>
      </w:r>
      <w:r w:rsidR="007F11CB" w:rsidRPr="00261362">
        <w:rPr>
          <w:rFonts w:ascii="Arial" w:hAnsi="Arial" w:cs="Arial"/>
          <w:bCs/>
        </w:rPr>
        <w:t>согласованию</w:t>
      </w:r>
      <w:r w:rsidR="007F11CB" w:rsidRPr="00D5346E">
        <w:rPr>
          <w:rFonts w:ascii="Arial" w:hAnsi="Arial" w:cs="Arial"/>
          <w:bCs/>
        </w:rPr>
        <w:t xml:space="preserve"> с заказчиком (приобретателем)</w:t>
      </w:r>
      <w:r w:rsidR="007F11CB">
        <w:rPr>
          <w:rFonts w:ascii="Arial" w:hAnsi="Arial" w:cs="Arial"/>
          <w:bCs/>
        </w:rPr>
        <w:t xml:space="preserve"> д</w:t>
      </w:r>
      <w:r w:rsidRPr="00D5346E">
        <w:rPr>
          <w:rFonts w:ascii="Arial" w:hAnsi="Arial" w:cs="Arial"/>
          <w:bCs/>
        </w:rPr>
        <w:t>опускается изготовление хлеба</w:t>
      </w:r>
      <w:r w:rsidR="00B013F3" w:rsidRPr="00D5346E">
        <w:rPr>
          <w:rFonts w:ascii="Arial" w:hAnsi="Arial" w:cs="Arial"/>
          <w:bCs/>
        </w:rPr>
        <w:t xml:space="preserve"> </w:t>
      </w:r>
      <w:r w:rsidR="00FC57AE">
        <w:rPr>
          <w:rFonts w:ascii="Arial" w:hAnsi="Arial" w:cs="Arial"/>
          <w:bCs/>
        </w:rPr>
        <w:t>«С</w:t>
      </w:r>
      <w:r w:rsidR="00B013F3" w:rsidRPr="00D5346E">
        <w:rPr>
          <w:rFonts w:ascii="Arial" w:hAnsi="Arial" w:cs="Arial"/>
          <w:bCs/>
        </w:rPr>
        <w:t>толичн</w:t>
      </w:r>
      <w:r w:rsidR="003B6B43">
        <w:rPr>
          <w:rFonts w:ascii="Arial" w:hAnsi="Arial" w:cs="Arial"/>
          <w:bCs/>
        </w:rPr>
        <w:t>ый</w:t>
      </w:r>
      <w:r w:rsidR="00FC57AE">
        <w:rPr>
          <w:rFonts w:ascii="Arial" w:hAnsi="Arial" w:cs="Arial"/>
          <w:bCs/>
        </w:rPr>
        <w:t>»</w:t>
      </w:r>
      <w:r w:rsidRPr="00D5346E">
        <w:rPr>
          <w:rFonts w:ascii="Arial" w:hAnsi="Arial" w:cs="Arial"/>
          <w:bCs/>
        </w:rPr>
        <w:t xml:space="preserve"> массой </w:t>
      </w:r>
      <w:r w:rsidR="001C0D78" w:rsidRPr="00FC57AE">
        <w:rPr>
          <w:rFonts w:ascii="Arial" w:hAnsi="Arial" w:cs="Arial"/>
          <w:bCs/>
        </w:rPr>
        <w:t>0,35</w:t>
      </w:r>
      <w:r w:rsidR="007F11CB" w:rsidRPr="00FC57AE">
        <w:rPr>
          <w:rFonts w:ascii="Arial" w:hAnsi="Arial" w:cs="Arial"/>
          <w:bCs/>
        </w:rPr>
        <w:t>–</w:t>
      </w:r>
      <w:r w:rsidR="001C0D78" w:rsidRPr="00FC57AE">
        <w:rPr>
          <w:rFonts w:ascii="Arial" w:hAnsi="Arial" w:cs="Arial"/>
          <w:bCs/>
        </w:rPr>
        <w:t xml:space="preserve">0,5 </w:t>
      </w:r>
      <w:r w:rsidR="007F11CB" w:rsidRPr="00FC57AE">
        <w:rPr>
          <w:rFonts w:ascii="Arial" w:hAnsi="Arial" w:cs="Arial"/>
          <w:bCs/>
        </w:rPr>
        <w:t>кг</w:t>
      </w:r>
      <w:r w:rsidR="00F50D0D" w:rsidRPr="00FC57AE">
        <w:rPr>
          <w:rFonts w:ascii="Arial" w:hAnsi="Arial" w:cs="Arial"/>
          <w:bCs/>
        </w:rPr>
        <w:t>.</w:t>
      </w:r>
      <w:r w:rsidR="007F11CB">
        <w:rPr>
          <w:rFonts w:ascii="Arial" w:hAnsi="Arial" w:cs="Arial"/>
          <w:bCs/>
        </w:rPr>
        <w:t xml:space="preserve"> </w:t>
      </w:r>
      <w:r w:rsidR="00B013F3" w:rsidRPr="00D5346E">
        <w:rPr>
          <w:rFonts w:ascii="Arial" w:hAnsi="Arial" w:cs="Arial"/>
          <w:bCs/>
        </w:rPr>
        <w:t xml:space="preserve"> </w:t>
      </w:r>
    </w:p>
    <w:p w:rsidR="00D5346E" w:rsidRDefault="00D5346E" w:rsidP="00D5346E">
      <w:pPr>
        <w:spacing w:after="0" w:line="360" w:lineRule="auto"/>
        <w:ind w:firstLine="567"/>
        <w:jc w:val="both"/>
        <w:rPr>
          <w:rFonts w:ascii="Arial" w:hAnsi="Arial" w:cs="Arial"/>
          <w:bCs/>
        </w:rPr>
      </w:pPr>
    </w:p>
    <w:p w:rsidR="009436A1" w:rsidRDefault="009436A1" w:rsidP="00D5346E">
      <w:pPr>
        <w:spacing w:after="0" w:line="360" w:lineRule="auto"/>
        <w:ind w:firstLine="567"/>
        <w:jc w:val="both"/>
        <w:rPr>
          <w:rFonts w:ascii="Arial" w:hAnsi="Arial" w:cs="Arial"/>
          <w:bCs/>
        </w:rPr>
      </w:pPr>
    </w:p>
    <w:p w:rsidR="009436A1" w:rsidRPr="00D5346E" w:rsidRDefault="009436A1" w:rsidP="00D5346E">
      <w:pPr>
        <w:spacing w:after="0" w:line="360" w:lineRule="auto"/>
        <w:ind w:firstLine="567"/>
        <w:jc w:val="both"/>
        <w:rPr>
          <w:rFonts w:ascii="Arial" w:hAnsi="Arial" w:cs="Arial"/>
          <w:bCs/>
        </w:rPr>
      </w:pPr>
    </w:p>
    <w:p w:rsidR="0042416E" w:rsidRDefault="0042416E" w:rsidP="00D5346E">
      <w:pPr>
        <w:spacing w:after="0" w:line="360" w:lineRule="auto"/>
        <w:ind w:firstLine="567"/>
        <w:jc w:val="both"/>
        <w:rPr>
          <w:rFonts w:ascii="Arial" w:hAnsi="Arial" w:cs="Arial"/>
          <w:b/>
          <w:sz w:val="28"/>
          <w:szCs w:val="28"/>
        </w:rPr>
      </w:pPr>
      <w:r w:rsidRPr="001276C2">
        <w:rPr>
          <w:rFonts w:ascii="Arial" w:hAnsi="Arial" w:cs="Arial"/>
          <w:b/>
          <w:sz w:val="28"/>
          <w:szCs w:val="28"/>
        </w:rPr>
        <w:lastRenderedPageBreak/>
        <w:t xml:space="preserve">5 Технические требования </w:t>
      </w:r>
    </w:p>
    <w:p w:rsidR="00EB3B02" w:rsidRPr="00B0466E" w:rsidRDefault="00F901BD" w:rsidP="00D5346E">
      <w:pPr>
        <w:spacing w:after="0" w:line="360" w:lineRule="auto"/>
        <w:ind w:firstLine="567"/>
        <w:jc w:val="both"/>
        <w:rPr>
          <w:rFonts w:ascii="Arial" w:hAnsi="Arial" w:cs="Arial"/>
          <w:bCs/>
        </w:rPr>
      </w:pPr>
      <w:r w:rsidRPr="00B013F3">
        <w:rPr>
          <w:rFonts w:ascii="Arial" w:hAnsi="Arial" w:cs="Arial"/>
          <w:bCs/>
          <w:sz w:val="24"/>
          <w:szCs w:val="24"/>
        </w:rPr>
        <w:t>5.</w:t>
      </w:r>
      <w:r w:rsidRPr="00EB3B02">
        <w:rPr>
          <w:rFonts w:ascii="Arial" w:hAnsi="Arial" w:cs="Arial"/>
          <w:bCs/>
          <w:sz w:val="24"/>
          <w:szCs w:val="24"/>
        </w:rPr>
        <w:t>1 Хлеб</w:t>
      </w:r>
      <w:r w:rsidR="005C4D5D" w:rsidRPr="00EB3B02">
        <w:rPr>
          <w:rFonts w:ascii="Arial" w:hAnsi="Arial" w:cs="Arial"/>
          <w:bCs/>
          <w:sz w:val="24"/>
          <w:szCs w:val="24"/>
        </w:rPr>
        <w:t xml:space="preserve"> </w:t>
      </w:r>
      <w:r w:rsidR="00FC57AE">
        <w:rPr>
          <w:rFonts w:ascii="Arial" w:hAnsi="Arial" w:cs="Arial"/>
          <w:bCs/>
          <w:sz w:val="24"/>
          <w:szCs w:val="24"/>
        </w:rPr>
        <w:t>«С</w:t>
      </w:r>
      <w:r w:rsidR="005C4D5D" w:rsidRPr="00EB3B02">
        <w:rPr>
          <w:rFonts w:ascii="Arial" w:hAnsi="Arial" w:cs="Arial"/>
          <w:bCs/>
          <w:sz w:val="24"/>
          <w:szCs w:val="24"/>
        </w:rPr>
        <w:t>толичный</w:t>
      </w:r>
      <w:r w:rsidR="00FC57AE">
        <w:rPr>
          <w:rFonts w:ascii="Arial" w:hAnsi="Arial" w:cs="Arial"/>
          <w:bCs/>
          <w:sz w:val="24"/>
          <w:szCs w:val="24"/>
        </w:rPr>
        <w:t>»</w:t>
      </w:r>
      <w:r w:rsidR="005C4D5D" w:rsidRPr="00EB3B02">
        <w:rPr>
          <w:rFonts w:ascii="Arial" w:hAnsi="Arial" w:cs="Arial"/>
          <w:bCs/>
          <w:sz w:val="24"/>
          <w:szCs w:val="24"/>
        </w:rPr>
        <w:t xml:space="preserve"> </w:t>
      </w:r>
      <w:r w:rsidR="00EB3B02" w:rsidRPr="00EB3B02">
        <w:rPr>
          <w:rFonts w:ascii="Arial" w:hAnsi="Arial" w:cs="Arial"/>
          <w:color w:val="080808"/>
          <w:w w:val="105"/>
          <w:sz w:val="24"/>
          <w:szCs w:val="24"/>
        </w:rPr>
        <w:t>должен</w:t>
      </w:r>
      <w:r w:rsidR="00EB3B02" w:rsidRPr="00EB3B02">
        <w:rPr>
          <w:rFonts w:ascii="Arial" w:hAnsi="Arial" w:cs="Arial"/>
          <w:color w:val="080808"/>
          <w:spacing w:val="-14"/>
          <w:w w:val="105"/>
          <w:sz w:val="24"/>
          <w:szCs w:val="24"/>
        </w:rPr>
        <w:t xml:space="preserve"> </w:t>
      </w:r>
      <w:r w:rsidR="00EB3B02" w:rsidRPr="00EB3B02">
        <w:rPr>
          <w:rFonts w:ascii="Arial" w:hAnsi="Arial" w:cs="Arial"/>
          <w:color w:val="080808"/>
          <w:w w:val="105"/>
          <w:sz w:val="24"/>
          <w:szCs w:val="24"/>
        </w:rPr>
        <w:t>соответствовать</w:t>
      </w:r>
      <w:r w:rsidR="00EB3B02" w:rsidRPr="00EB3B02">
        <w:rPr>
          <w:rFonts w:ascii="Arial" w:hAnsi="Arial" w:cs="Arial"/>
          <w:color w:val="080808"/>
          <w:spacing w:val="-15"/>
          <w:w w:val="105"/>
          <w:sz w:val="24"/>
          <w:szCs w:val="24"/>
        </w:rPr>
        <w:t xml:space="preserve"> </w:t>
      </w:r>
      <w:r w:rsidR="00EB3B02" w:rsidRPr="00EB3B02">
        <w:rPr>
          <w:rFonts w:ascii="Arial" w:hAnsi="Arial" w:cs="Arial"/>
          <w:color w:val="0A0A0A"/>
          <w:w w:val="105"/>
          <w:sz w:val="24"/>
          <w:szCs w:val="24"/>
        </w:rPr>
        <w:t>требованиям</w:t>
      </w:r>
      <w:r w:rsidR="00EB3B02" w:rsidRPr="00EB3B02">
        <w:rPr>
          <w:rFonts w:ascii="Arial" w:hAnsi="Arial" w:cs="Arial"/>
          <w:color w:val="0A0A0A"/>
          <w:spacing w:val="-4"/>
          <w:w w:val="105"/>
          <w:sz w:val="24"/>
          <w:szCs w:val="24"/>
        </w:rPr>
        <w:t xml:space="preserve"> </w:t>
      </w:r>
      <w:r w:rsidR="00EB3B02" w:rsidRPr="00EB3B02">
        <w:rPr>
          <w:rFonts w:ascii="Arial" w:hAnsi="Arial" w:cs="Arial"/>
          <w:color w:val="080808"/>
          <w:w w:val="105"/>
          <w:sz w:val="24"/>
          <w:szCs w:val="24"/>
        </w:rPr>
        <w:t>настоящего</w:t>
      </w:r>
      <w:r w:rsidR="00EB3B02" w:rsidRPr="00EB3B02">
        <w:rPr>
          <w:rFonts w:ascii="Arial" w:hAnsi="Arial" w:cs="Arial"/>
          <w:color w:val="080808"/>
          <w:spacing w:val="-5"/>
          <w:w w:val="105"/>
          <w:sz w:val="24"/>
          <w:szCs w:val="24"/>
        </w:rPr>
        <w:t xml:space="preserve"> </w:t>
      </w:r>
      <w:r w:rsidR="00EB3B02" w:rsidRPr="00EB3B02">
        <w:rPr>
          <w:rFonts w:ascii="Arial" w:hAnsi="Arial" w:cs="Arial"/>
          <w:color w:val="0A0A0A"/>
          <w:w w:val="105"/>
          <w:sz w:val="24"/>
          <w:szCs w:val="24"/>
        </w:rPr>
        <w:t>стандарта</w:t>
      </w:r>
      <w:r w:rsidR="00EB3B02" w:rsidRPr="00EB3B02">
        <w:rPr>
          <w:rFonts w:ascii="Arial" w:hAnsi="Arial" w:cs="Arial"/>
          <w:color w:val="0A0A0A"/>
          <w:spacing w:val="-9"/>
          <w:w w:val="105"/>
          <w:sz w:val="24"/>
          <w:szCs w:val="24"/>
        </w:rPr>
        <w:t xml:space="preserve"> </w:t>
      </w:r>
      <w:r w:rsidR="00EB3B02" w:rsidRPr="00EB3B02">
        <w:rPr>
          <w:rFonts w:ascii="Arial" w:hAnsi="Arial" w:cs="Arial"/>
          <w:color w:val="1D1D1D"/>
          <w:w w:val="105"/>
          <w:sz w:val="24"/>
          <w:szCs w:val="24"/>
        </w:rPr>
        <w:t>и</w:t>
      </w:r>
      <w:r w:rsidR="00EB3B02" w:rsidRPr="00EB3B02">
        <w:rPr>
          <w:rFonts w:ascii="Arial" w:hAnsi="Arial" w:cs="Arial"/>
          <w:color w:val="1D1D1D"/>
          <w:spacing w:val="-15"/>
          <w:w w:val="105"/>
          <w:sz w:val="24"/>
          <w:szCs w:val="24"/>
        </w:rPr>
        <w:t xml:space="preserve"> </w:t>
      </w:r>
      <w:r w:rsidR="00EB3B02" w:rsidRPr="00EB3B02">
        <w:rPr>
          <w:rFonts w:ascii="Arial" w:hAnsi="Arial" w:cs="Arial"/>
          <w:color w:val="080808"/>
          <w:w w:val="105"/>
          <w:sz w:val="24"/>
          <w:szCs w:val="24"/>
        </w:rPr>
        <w:t>изготавливаться</w:t>
      </w:r>
      <w:r w:rsidR="00EB3B02" w:rsidRPr="00EB3B02">
        <w:rPr>
          <w:rFonts w:ascii="Arial" w:hAnsi="Arial" w:cs="Arial"/>
          <w:color w:val="080808"/>
          <w:spacing w:val="-15"/>
          <w:w w:val="105"/>
          <w:sz w:val="24"/>
          <w:szCs w:val="24"/>
        </w:rPr>
        <w:t xml:space="preserve"> </w:t>
      </w:r>
      <w:r w:rsidR="00EB3B02" w:rsidRPr="00EB3B02">
        <w:rPr>
          <w:rFonts w:ascii="Arial" w:hAnsi="Arial" w:cs="Arial"/>
          <w:w w:val="105"/>
          <w:sz w:val="24"/>
          <w:szCs w:val="24"/>
        </w:rPr>
        <w:t xml:space="preserve">по </w:t>
      </w:r>
      <w:r w:rsidR="001C0D78" w:rsidRPr="00FC57AE">
        <w:rPr>
          <w:rFonts w:ascii="Arial" w:hAnsi="Arial" w:cs="Arial"/>
          <w:color w:val="0F0F0F"/>
          <w:w w:val="105"/>
          <w:sz w:val="24"/>
          <w:szCs w:val="24"/>
        </w:rPr>
        <w:t>технологической</w:t>
      </w:r>
      <w:r w:rsidR="00EB3B02" w:rsidRPr="00FC57AE">
        <w:rPr>
          <w:rFonts w:ascii="Arial" w:hAnsi="Arial" w:cs="Arial"/>
          <w:color w:val="0F0F0F"/>
          <w:w w:val="105"/>
          <w:sz w:val="24"/>
          <w:szCs w:val="24"/>
        </w:rPr>
        <w:t xml:space="preserve"> </w:t>
      </w:r>
      <w:r w:rsidR="00EB3B02" w:rsidRPr="00FC57AE">
        <w:rPr>
          <w:rFonts w:ascii="Arial" w:hAnsi="Arial" w:cs="Arial"/>
          <w:color w:val="111111"/>
          <w:w w:val="105"/>
          <w:sz w:val="24"/>
          <w:szCs w:val="24"/>
        </w:rPr>
        <w:t>инструкци</w:t>
      </w:r>
      <w:r w:rsidR="001C0D78" w:rsidRPr="00FC57AE">
        <w:rPr>
          <w:rFonts w:ascii="Arial" w:hAnsi="Arial" w:cs="Arial"/>
          <w:color w:val="111111"/>
          <w:w w:val="105"/>
          <w:sz w:val="24"/>
          <w:szCs w:val="24"/>
        </w:rPr>
        <w:t>и</w:t>
      </w:r>
      <w:r w:rsidR="00EB3B02" w:rsidRPr="00FC57AE">
        <w:rPr>
          <w:rFonts w:ascii="Arial" w:hAnsi="Arial" w:cs="Arial"/>
          <w:color w:val="111111"/>
          <w:w w:val="105"/>
          <w:sz w:val="24"/>
          <w:szCs w:val="24"/>
        </w:rPr>
        <w:t xml:space="preserve"> </w:t>
      </w:r>
      <w:r w:rsidR="00EB3B02" w:rsidRPr="00FC57AE">
        <w:rPr>
          <w:rFonts w:ascii="Arial" w:hAnsi="Arial" w:cs="Arial"/>
          <w:color w:val="2F2F2F"/>
          <w:w w:val="105"/>
          <w:sz w:val="24"/>
          <w:szCs w:val="24"/>
        </w:rPr>
        <w:t xml:space="preserve">и </w:t>
      </w:r>
      <w:r w:rsidR="00EB3B02" w:rsidRPr="00FC57AE">
        <w:rPr>
          <w:rFonts w:ascii="Arial" w:hAnsi="Arial" w:cs="Arial"/>
          <w:color w:val="0C0C0C"/>
          <w:w w:val="105"/>
          <w:sz w:val="24"/>
          <w:szCs w:val="24"/>
        </w:rPr>
        <w:t>рецептур</w:t>
      </w:r>
      <w:r w:rsidR="001C0D78" w:rsidRPr="00FC57AE">
        <w:rPr>
          <w:rFonts w:ascii="Arial" w:hAnsi="Arial" w:cs="Arial"/>
          <w:color w:val="0C0C0C"/>
          <w:w w:val="105"/>
          <w:sz w:val="24"/>
          <w:szCs w:val="24"/>
        </w:rPr>
        <w:t>е</w:t>
      </w:r>
      <w:r w:rsidR="00EB3B02" w:rsidRPr="00EB3B02">
        <w:rPr>
          <w:rFonts w:ascii="Arial" w:hAnsi="Arial" w:cs="Arial"/>
          <w:color w:val="0C0C0C"/>
          <w:w w:val="105"/>
          <w:sz w:val="24"/>
          <w:szCs w:val="24"/>
        </w:rPr>
        <w:t xml:space="preserve"> </w:t>
      </w:r>
      <w:r w:rsidR="00EB3B02" w:rsidRPr="00EB3B02">
        <w:rPr>
          <w:rFonts w:ascii="Arial" w:hAnsi="Arial" w:cs="Arial"/>
          <w:color w:val="151515"/>
          <w:w w:val="105"/>
          <w:sz w:val="24"/>
          <w:szCs w:val="24"/>
        </w:rPr>
        <w:t xml:space="preserve">с </w:t>
      </w:r>
      <w:r w:rsidR="00EB3B02" w:rsidRPr="00EB3B02">
        <w:rPr>
          <w:rFonts w:ascii="Arial" w:hAnsi="Arial" w:cs="Arial"/>
          <w:color w:val="0C0C0C"/>
          <w:w w:val="105"/>
          <w:sz w:val="24"/>
          <w:szCs w:val="24"/>
        </w:rPr>
        <w:t>соблюдением</w:t>
      </w:r>
      <w:r w:rsidR="00EB3B02" w:rsidRPr="00EB3B02">
        <w:rPr>
          <w:rFonts w:ascii="Arial" w:hAnsi="Arial" w:cs="Arial"/>
          <w:color w:val="0C0C0C"/>
          <w:spacing w:val="29"/>
          <w:w w:val="105"/>
          <w:sz w:val="24"/>
          <w:szCs w:val="24"/>
        </w:rPr>
        <w:t xml:space="preserve"> </w:t>
      </w:r>
      <w:r w:rsidR="00EB3B02" w:rsidRPr="00EB3B02">
        <w:rPr>
          <w:rFonts w:ascii="Arial" w:hAnsi="Arial" w:cs="Arial"/>
          <w:color w:val="080808"/>
          <w:w w:val="105"/>
          <w:sz w:val="24"/>
          <w:szCs w:val="24"/>
        </w:rPr>
        <w:t xml:space="preserve">требований, </w:t>
      </w:r>
      <w:r w:rsidR="00EB3B02" w:rsidRPr="00EB3B02">
        <w:rPr>
          <w:rFonts w:ascii="Arial" w:hAnsi="Arial" w:cs="Arial"/>
          <w:w w:val="105"/>
          <w:sz w:val="24"/>
          <w:szCs w:val="24"/>
        </w:rPr>
        <w:t>установленных</w:t>
      </w:r>
      <w:r w:rsidR="00EB3B02" w:rsidRPr="00EB3B02">
        <w:rPr>
          <w:rFonts w:ascii="Arial" w:hAnsi="Arial" w:cs="Arial"/>
          <w:spacing w:val="39"/>
          <w:w w:val="105"/>
          <w:sz w:val="24"/>
          <w:szCs w:val="24"/>
        </w:rPr>
        <w:t xml:space="preserve"> </w:t>
      </w:r>
      <w:r w:rsidR="00EB3B02" w:rsidRPr="00EB3B02">
        <w:rPr>
          <w:rFonts w:ascii="Arial" w:hAnsi="Arial" w:cs="Arial"/>
          <w:color w:val="131313"/>
          <w:w w:val="105"/>
          <w:sz w:val="24"/>
          <w:szCs w:val="24"/>
        </w:rPr>
        <w:t>в</w:t>
      </w:r>
      <w:r w:rsidR="00EB3B02" w:rsidRPr="00EB3B02">
        <w:rPr>
          <w:rFonts w:ascii="Arial" w:hAnsi="Arial" w:cs="Arial"/>
          <w:color w:val="131313"/>
          <w:spacing w:val="-2"/>
          <w:w w:val="105"/>
          <w:sz w:val="24"/>
          <w:szCs w:val="24"/>
        </w:rPr>
        <w:t xml:space="preserve"> </w:t>
      </w:r>
      <w:r w:rsidR="00EB3B02" w:rsidRPr="00EB3B02">
        <w:rPr>
          <w:rFonts w:ascii="Arial" w:hAnsi="Arial" w:cs="Arial"/>
          <w:color w:val="0E0E0E"/>
          <w:w w:val="105"/>
          <w:sz w:val="24"/>
          <w:szCs w:val="24"/>
        </w:rPr>
        <w:t xml:space="preserve">[1], [4] </w:t>
      </w:r>
      <w:r w:rsidR="00EB3B02" w:rsidRPr="00EB3B02">
        <w:rPr>
          <w:rFonts w:ascii="Arial" w:hAnsi="Arial" w:cs="Arial"/>
          <w:color w:val="1A1A1A"/>
          <w:w w:val="105"/>
          <w:sz w:val="24"/>
          <w:szCs w:val="24"/>
        </w:rPr>
        <w:t xml:space="preserve">и </w:t>
      </w:r>
      <w:r w:rsidR="00EB3B02" w:rsidRPr="00EB3B02">
        <w:rPr>
          <w:rFonts w:ascii="Arial" w:hAnsi="Arial" w:cs="Arial"/>
          <w:color w:val="151515"/>
          <w:w w:val="105"/>
          <w:sz w:val="24"/>
          <w:szCs w:val="24"/>
        </w:rPr>
        <w:t xml:space="preserve">(или) </w:t>
      </w:r>
      <w:r w:rsidR="00EB3B02" w:rsidRPr="00EB3B02">
        <w:rPr>
          <w:rFonts w:ascii="Arial" w:hAnsi="Arial" w:cs="Arial"/>
          <w:color w:val="0E0E0E"/>
          <w:w w:val="105"/>
          <w:sz w:val="24"/>
          <w:szCs w:val="24"/>
        </w:rPr>
        <w:t xml:space="preserve">нормативных </w:t>
      </w:r>
      <w:r w:rsidR="00EB3B02" w:rsidRPr="00EB3B02">
        <w:rPr>
          <w:rFonts w:ascii="Arial" w:hAnsi="Arial" w:cs="Arial"/>
          <w:color w:val="080808"/>
          <w:w w:val="105"/>
          <w:sz w:val="24"/>
          <w:szCs w:val="24"/>
        </w:rPr>
        <w:t xml:space="preserve">правовых </w:t>
      </w:r>
      <w:r w:rsidR="00EB3B02" w:rsidRPr="00EB3B02">
        <w:rPr>
          <w:rFonts w:ascii="Arial" w:hAnsi="Arial" w:cs="Arial"/>
          <w:color w:val="111111"/>
          <w:w w:val="105"/>
          <w:sz w:val="24"/>
          <w:szCs w:val="24"/>
        </w:rPr>
        <w:t xml:space="preserve">актах, </w:t>
      </w:r>
      <w:r w:rsidR="00EB3B02" w:rsidRPr="00EB3B02">
        <w:rPr>
          <w:rFonts w:ascii="Arial" w:hAnsi="Arial" w:cs="Arial"/>
          <w:color w:val="0C0C0C"/>
          <w:w w:val="105"/>
          <w:sz w:val="24"/>
          <w:szCs w:val="24"/>
        </w:rPr>
        <w:t xml:space="preserve">действующих </w:t>
      </w:r>
      <w:r w:rsidR="00EB3B02" w:rsidRPr="00EB3B02">
        <w:rPr>
          <w:rFonts w:ascii="Arial" w:hAnsi="Arial" w:cs="Arial"/>
          <w:color w:val="111111"/>
          <w:w w:val="105"/>
          <w:sz w:val="24"/>
          <w:szCs w:val="24"/>
        </w:rPr>
        <w:t>на</w:t>
      </w:r>
      <w:r w:rsidR="00EB3B02" w:rsidRPr="00EB3B02">
        <w:rPr>
          <w:rFonts w:ascii="Arial" w:hAnsi="Arial" w:cs="Arial"/>
          <w:color w:val="0A0A0A"/>
          <w:w w:val="105"/>
          <w:sz w:val="24"/>
          <w:szCs w:val="24"/>
        </w:rPr>
        <w:t xml:space="preserve"> территории</w:t>
      </w:r>
      <w:r w:rsidR="00EB3B02" w:rsidRPr="00EB3B02">
        <w:rPr>
          <w:rFonts w:ascii="Arial" w:hAnsi="Arial" w:cs="Arial"/>
          <w:color w:val="0A0A0A"/>
          <w:spacing w:val="14"/>
          <w:w w:val="105"/>
          <w:sz w:val="24"/>
          <w:szCs w:val="24"/>
        </w:rPr>
        <w:t xml:space="preserve"> </w:t>
      </w:r>
      <w:r w:rsidR="00EB3B02" w:rsidRPr="00EB3B02">
        <w:rPr>
          <w:rFonts w:ascii="Arial" w:hAnsi="Arial" w:cs="Arial"/>
          <w:w w:val="105"/>
          <w:sz w:val="24"/>
          <w:szCs w:val="24"/>
        </w:rPr>
        <w:t>государства,</w:t>
      </w:r>
      <w:r w:rsidR="00EB3B02" w:rsidRPr="00EB3B02">
        <w:rPr>
          <w:rFonts w:ascii="Arial" w:hAnsi="Arial" w:cs="Arial"/>
          <w:spacing w:val="1"/>
          <w:w w:val="105"/>
          <w:sz w:val="24"/>
          <w:szCs w:val="24"/>
        </w:rPr>
        <w:t xml:space="preserve"> </w:t>
      </w:r>
      <w:r w:rsidR="00EB3B02" w:rsidRPr="00EB3B02">
        <w:rPr>
          <w:rFonts w:ascii="Arial" w:hAnsi="Arial" w:cs="Arial"/>
          <w:color w:val="080808"/>
          <w:w w:val="105"/>
          <w:sz w:val="24"/>
          <w:szCs w:val="24"/>
        </w:rPr>
        <w:t>принявшего</w:t>
      </w:r>
      <w:r w:rsidR="00EB3B02" w:rsidRPr="00EB3B02">
        <w:rPr>
          <w:rFonts w:ascii="Arial" w:hAnsi="Arial" w:cs="Arial"/>
          <w:color w:val="080808"/>
          <w:spacing w:val="9"/>
          <w:w w:val="105"/>
          <w:sz w:val="24"/>
          <w:szCs w:val="24"/>
        </w:rPr>
        <w:t xml:space="preserve"> </w:t>
      </w:r>
      <w:r w:rsidR="00EB3B02" w:rsidRPr="00EB3B02">
        <w:rPr>
          <w:rFonts w:ascii="Arial" w:hAnsi="Arial" w:cs="Arial"/>
          <w:w w:val="105"/>
          <w:sz w:val="24"/>
          <w:szCs w:val="24"/>
        </w:rPr>
        <w:t>настоящий</w:t>
      </w:r>
      <w:r w:rsidR="00EB3B02" w:rsidRPr="00EB3B02">
        <w:rPr>
          <w:rFonts w:ascii="Arial" w:hAnsi="Arial" w:cs="Arial"/>
          <w:spacing w:val="-3"/>
          <w:w w:val="105"/>
          <w:sz w:val="24"/>
          <w:szCs w:val="24"/>
        </w:rPr>
        <w:t xml:space="preserve"> </w:t>
      </w:r>
      <w:r w:rsidR="00EB3B02" w:rsidRPr="00EB3B02">
        <w:rPr>
          <w:rFonts w:ascii="Arial" w:hAnsi="Arial" w:cs="Arial"/>
          <w:color w:val="0A0A0A"/>
          <w:w w:val="105"/>
          <w:sz w:val="24"/>
          <w:szCs w:val="24"/>
        </w:rPr>
        <w:t>стандарт.</w:t>
      </w:r>
      <w:r w:rsidR="00EB3B02" w:rsidRPr="00EB3B02">
        <w:rPr>
          <w:rFonts w:ascii="Arial" w:hAnsi="Arial" w:cs="Arial"/>
          <w:color w:val="0A0A0A"/>
          <w:spacing w:val="4"/>
          <w:w w:val="105"/>
          <w:sz w:val="24"/>
          <w:szCs w:val="24"/>
        </w:rPr>
        <w:t xml:space="preserve"> </w:t>
      </w:r>
      <w:r w:rsidR="00EB3B02" w:rsidRPr="00EB3B02">
        <w:rPr>
          <w:rFonts w:ascii="Arial" w:hAnsi="Arial" w:cs="Arial"/>
          <w:color w:val="0C0C0C"/>
          <w:w w:val="105"/>
          <w:sz w:val="24"/>
          <w:szCs w:val="24"/>
        </w:rPr>
        <w:t>Информация</w:t>
      </w:r>
      <w:r w:rsidR="00EB3B02" w:rsidRPr="00EB3B02">
        <w:rPr>
          <w:rFonts w:ascii="Arial" w:hAnsi="Arial" w:cs="Arial"/>
          <w:color w:val="0C0C0C"/>
          <w:spacing w:val="6"/>
          <w:w w:val="105"/>
          <w:sz w:val="24"/>
          <w:szCs w:val="24"/>
        </w:rPr>
        <w:t xml:space="preserve"> </w:t>
      </w:r>
      <w:r w:rsidR="00EB3B02" w:rsidRPr="00EB3B02">
        <w:rPr>
          <w:rFonts w:ascii="Arial" w:hAnsi="Arial" w:cs="Arial"/>
          <w:color w:val="0F0F0F"/>
          <w:w w:val="105"/>
          <w:sz w:val="24"/>
          <w:szCs w:val="24"/>
        </w:rPr>
        <w:t>о</w:t>
      </w:r>
      <w:r w:rsidR="00EB3B02" w:rsidRPr="00EB3B02">
        <w:rPr>
          <w:rFonts w:ascii="Arial" w:hAnsi="Arial" w:cs="Arial"/>
          <w:color w:val="0F0F0F"/>
          <w:spacing w:val="-13"/>
          <w:w w:val="105"/>
          <w:sz w:val="24"/>
          <w:szCs w:val="24"/>
        </w:rPr>
        <w:t xml:space="preserve"> </w:t>
      </w:r>
      <w:r w:rsidR="00EB3B02" w:rsidRPr="00EB3B02">
        <w:rPr>
          <w:rFonts w:ascii="Arial" w:hAnsi="Arial" w:cs="Arial"/>
          <w:spacing w:val="-2"/>
          <w:w w:val="105"/>
          <w:sz w:val="24"/>
          <w:szCs w:val="24"/>
        </w:rPr>
        <w:t>составе</w:t>
      </w:r>
      <w:r w:rsidR="00EB3B02" w:rsidRPr="00EB3B02">
        <w:rPr>
          <w:rFonts w:ascii="Arial" w:hAnsi="Arial" w:cs="Arial"/>
          <w:w w:val="105"/>
          <w:sz w:val="24"/>
          <w:szCs w:val="24"/>
        </w:rPr>
        <w:t xml:space="preserve"> рецептуры</w:t>
      </w:r>
      <w:r w:rsidR="00EB3B02" w:rsidRPr="00EB3B02">
        <w:rPr>
          <w:rFonts w:ascii="Arial" w:hAnsi="Arial" w:cs="Arial"/>
          <w:spacing w:val="-6"/>
          <w:w w:val="105"/>
          <w:sz w:val="24"/>
          <w:szCs w:val="24"/>
        </w:rPr>
        <w:t xml:space="preserve"> </w:t>
      </w:r>
      <w:r w:rsidR="00EB3B02" w:rsidRPr="00EB3B02">
        <w:rPr>
          <w:rFonts w:ascii="Arial" w:hAnsi="Arial" w:cs="Arial"/>
          <w:color w:val="161616"/>
          <w:w w:val="105"/>
          <w:sz w:val="24"/>
          <w:szCs w:val="24"/>
        </w:rPr>
        <w:t>и</w:t>
      </w:r>
      <w:r w:rsidR="00EB3B02" w:rsidRPr="00EB3B02">
        <w:rPr>
          <w:rFonts w:ascii="Arial" w:hAnsi="Arial" w:cs="Arial"/>
          <w:color w:val="161616"/>
          <w:spacing w:val="-15"/>
          <w:w w:val="105"/>
          <w:sz w:val="24"/>
          <w:szCs w:val="24"/>
        </w:rPr>
        <w:t xml:space="preserve"> </w:t>
      </w:r>
      <w:r w:rsidR="00EB3B02" w:rsidRPr="00EB3B02">
        <w:rPr>
          <w:rFonts w:ascii="Arial" w:hAnsi="Arial" w:cs="Arial"/>
          <w:w w:val="105"/>
          <w:sz w:val="24"/>
          <w:szCs w:val="24"/>
        </w:rPr>
        <w:t>способе</w:t>
      </w:r>
      <w:r w:rsidR="00EB3B02" w:rsidRPr="00EB3B02">
        <w:rPr>
          <w:rFonts w:ascii="Arial" w:hAnsi="Arial" w:cs="Arial"/>
          <w:spacing w:val="-3"/>
          <w:w w:val="105"/>
          <w:sz w:val="24"/>
          <w:szCs w:val="24"/>
        </w:rPr>
        <w:t xml:space="preserve"> </w:t>
      </w:r>
      <w:r w:rsidR="00EB3B02" w:rsidRPr="00EB3B02">
        <w:rPr>
          <w:rFonts w:ascii="Arial" w:hAnsi="Arial" w:cs="Arial"/>
          <w:color w:val="0A0A0A"/>
          <w:w w:val="105"/>
          <w:sz w:val="24"/>
          <w:szCs w:val="24"/>
        </w:rPr>
        <w:t>приготовления</w:t>
      </w:r>
      <w:r w:rsidR="00EB3B02" w:rsidRPr="00B0466E">
        <w:rPr>
          <w:rFonts w:ascii="Arial" w:hAnsi="Arial" w:cs="Arial"/>
          <w:color w:val="0A0A0A"/>
          <w:w w:val="105"/>
        </w:rPr>
        <w:t xml:space="preserve"> </w:t>
      </w:r>
      <w:r w:rsidR="00EB3B02" w:rsidRPr="00EB3B02">
        <w:rPr>
          <w:rFonts w:ascii="Arial" w:hAnsi="Arial" w:cs="Arial"/>
          <w:color w:val="080808"/>
          <w:w w:val="105"/>
          <w:sz w:val="24"/>
          <w:szCs w:val="24"/>
        </w:rPr>
        <w:t>хлеба</w:t>
      </w:r>
      <w:r w:rsidR="00EB3B02" w:rsidRPr="00EB3B02">
        <w:rPr>
          <w:rFonts w:ascii="Arial" w:hAnsi="Arial" w:cs="Arial"/>
          <w:color w:val="080808"/>
          <w:spacing w:val="-13"/>
          <w:w w:val="105"/>
          <w:sz w:val="24"/>
          <w:szCs w:val="24"/>
        </w:rPr>
        <w:t xml:space="preserve"> </w:t>
      </w:r>
      <w:r w:rsidR="00FC57AE">
        <w:rPr>
          <w:rFonts w:ascii="Arial" w:hAnsi="Arial" w:cs="Arial"/>
          <w:color w:val="080808"/>
          <w:spacing w:val="-13"/>
          <w:w w:val="105"/>
          <w:sz w:val="24"/>
          <w:szCs w:val="24"/>
        </w:rPr>
        <w:t>«С</w:t>
      </w:r>
      <w:r w:rsidR="00EB3B02">
        <w:rPr>
          <w:rFonts w:ascii="Arial" w:hAnsi="Arial" w:cs="Arial"/>
          <w:w w:val="105"/>
          <w:sz w:val="24"/>
          <w:szCs w:val="24"/>
        </w:rPr>
        <w:t>толичн</w:t>
      </w:r>
      <w:r w:rsidR="009436A1">
        <w:rPr>
          <w:rFonts w:ascii="Arial" w:hAnsi="Arial" w:cs="Arial"/>
          <w:w w:val="105"/>
          <w:sz w:val="24"/>
          <w:szCs w:val="24"/>
        </w:rPr>
        <w:t>ый</w:t>
      </w:r>
      <w:r w:rsidR="00FC57AE">
        <w:rPr>
          <w:rFonts w:ascii="Arial" w:hAnsi="Arial" w:cs="Arial"/>
          <w:w w:val="105"/>
          <w:sz w:val="24"/>
          <w:szCs w:val="24"/>
        </w:rPr>
        <w:t>»</w:t>
      </w:r>
      <w:r w:rsidR="00EB3B02" w:rsidRPr="00EB3B02">
        <w:rPr>
          <w:rFonts w:ascii="Arial" w:hAnsi="Arial" w:cs="Arial"/>
          <w:spacing w:val="-8"/>
          <w:w w:val="105"/>
          <w:sz w:val="24"/>
          <w:szCs w:val="24"/>
        </w:rPr>
        <w:t xml:space="preserve"> </w:t>
      </w:r>
      <w:r w:rsidR="00EB3B02" w:rsidRPr="00EB3B02">
        <w:rPr>
          <w:rFonts w:ascii="Arial" w:hAnsi="Arial" w:cs="Arial"/>
          <w:w w:val="105"/>
          <w:sz w:val="24"/>
          <w:szCs w:val="24"/>
        </w:rPr>
        <w:t>пр</w:t>
      </w:r>
      <w:r w:rsidR="00EB3B02">
        <w:rPr>
          <w:rFonts w:ascii="Arial" w:hAnsi="Arial" w:cs="Arial"/>
          <w:w w:val="105"/>
          <w:sz w:val="24"/>
          <w:szCs w:val="24"/>
        </w:rPr>
        <w:t>и</w:t>
      </w:r>
      <w:r w:rsidR="00EB3B02" w:rsidRPr="00EB3B02">
        <w:rPr>
          <w:rFonts w:ascii="Arial" w:hAnsi="Arial" w:cs="Arial"/>
          <w:w w:val="105"/>
          <w:sz w:val="24"/>
          <w:szCs w:val="24"/>
        </w:rPr>
        <w:t>ведена</w:t>
      </w:r>
      <w:r w:rsidR="00EB3B02" w:rsidRPr="00EB3B02">
        <w:rPr>
          <w:rFonts w:ascii="Arial" w:hAnsi="Arial" w:cs="Arial"/>
          <w:spacing w:val="-3"/>
          <w:w w:val="105"/>
          <w:sz w:val="24"/>
          <w:szCs w:val="24"/>
        </w:rPr>
        <w:t xml:space="preserve"> </w:t>
      </w:r>
      <w:r w:rsidR="00EB3B02" w:rsidRPr="00EB3B02">
        <w:rPr>
          <w:rFonts w:ascii="Arial" w:hAnsi="Arial" w:cs="Arial"/>
          <w:color w:val="0F0F0F"/>
          <w:w w:val="105"/>
          <w:sz w:val="24"/>
          <w:szCs w:val="24"/>
        </w:rPr>
        <w:t>в</w:t>
      </w:r>
      <w:r w:rsidR="00EB3B02" w:rsidRPr="00EB3B02">
        <w:rPr>
          <w:rFonts w:ascii="Arial" w:hAnsi="Arial" w:cs="Arial"/>
          <w:color w:val="0F0F0F"/>
          <w:spacing w:val="-15"/>
          <w:w w:val="105"/>
          <w:sz w:val="24"/>
          <w:szCs w:val="24"/>
        </w:rPr>
        <w:t xml:space="preserve"> </w:t>
      </w:r>
      <w:r w:rsidR="00EB3B02" w:rsidRPr="000543D7">
        <w:rPr>
          <w:rFonts w:ascii="Arial" w:hAnsi="Arial" w:cs="Arial"/>
          <w:color w:val="080808"/>
          <w:w w:val="105"/>
          <w:sz w:val="24"/>
          <w:szCs w:val="24"/>
        </w:rPr>
        <w:t xml:space="preserve">приложении </w:t>
      </w:r>
      <w:r w:rsidR="00EB3B02" w:rsidRPr="000543D7">
        <w:rPr>
          <w:rFonts w:ascii="Arial" w:hAnsi="Arial" w:cs="Arial"/>
          <w:color w:val="0A0A0A"/>
          <w:spacing w:val="-5"/>
          <w:w w:val="105"/>
          <w:sz w:val="24"/>
          <w:szCs w:val="24"/>
        </w:rPr>
        <w:t>А</w:t>
      </w:r>
      <w:r w:rsidR="00EB3B02" w:rsidRPr="000543D7">
        <w:rPr>
          <w:rFonts w:ascii="Arial" w:hAnsi="Arial" w:cs="Arial"/>
          <w:bCs/>
          <w:sz w:val="24"/>
          <w:szCs w:val="24"/>
        </w:rPr>
        <w:t>.</w:t>
      </w:r>
    </w:p>
    <w:p w:rsidR="00F901BD" w:rsidRPr="00CA754C" w:rsidRDefault="00F901BD" w:rsidP="00D5346E">
      <w:pPr>
        <w:spacing w:after="0" w:line="360" w:lineRule="auto"/>
        <w:ind w:firstLine="567"/>
        <w:jc w:val="both"/>
        <w:rPr>
          <w:rFonts w:ascii="Arial" w:hAnsi="Arial" w:cs="Arial"/>
          <w:b/>
          <w:color w:val="000000"/>
          <w:sz w:val="24"/>
          <w:szCs w:val="24"/>
        </w:rPr>
      </w:pPr>
      <w:r w:rsidRPr="00CA754C">
        <w:rPr>
          <w:rFonts w:ascii="Arial" w:hAnsi="Arial" w:cs="Arial"/>
          <w:b/>
          <w:color w:val="000000"/>
          <w:sz w:val="24"/>
          <w:szCs w:val="24"/>
        </w:rPr>
        <w:t>5.2 Основные показатели и характеристики</w:t>
      </w:r>
    </w:p>
    <w:p w:rsidR="00521791" w:rsidRPr="00CA754C" w:rsidRDefault="00521791" w:rsidP="00D5346E">
      <w:pPr>
        <w:autoSpaceDE w:val="0"/>
        <w:autoSpaceDN w:val="0"/>
        <w:adjustRightInd w:val="0"/>
        <w:spacing w:after="0" w:line="360" w:lineRule="auto"/>
        <w:ind w:firstLine="567"/>
        <w:jc w:val="both"/>
        <w:rPr>
          <w:rFonts w:ascii="Arial" w:hAnsi="Arial" w:cs="Arial"/>
          <w:sz w:val="24"/>
          <w:szCs w:val="24"/>
        </w:rPr>
      </w:pPr>
      <w:r w:rsidRPr="00CA754C">
        <w:rPr>
          <w:rFonts w:ascii="Arial" w:hAnsi="Arial" w:cs="Arial"/>
          <w:sz w:val="24"/>
          <w:szCs w:val="24"/>
        </w:rPr>
        <w:t xml:space="preserve">5.2.1 Органолептические показатели </w:t>
      </w:r>
      <w:r w:rsidRPr="00CA754C">
        <w:rPr>
          <w:rFonts w:ascii="Arial" w:hAnsi="Arial" w:cs="Arial"/>
          <w:bCs/>
          <w:sz w:val="24"/>
          <w:szCs w:val="24"/>
        </w:rPr>
        <w:t>хлеба</w:t>
      </w:r>
      <w:r w:rsidR="00E93A18" w:rsidRPr="00CA754C">
        <w:rPr>
          <w:rFonts w:ascii="Arial" w:hAnsi="Arial" w:cs="Arial"/>
          <w:bCs/>
          <w:sz w:val="24"/>
          <w:szCs w:val="24"/>
        </w:rPr>
        <w:t xml:space="preserve"> </w:t>
      </w:r>
      <w:r w:rsidR="00FC57AE">
        <w:rPr>
          <w:rFonts w:ascii="Arial" w:hAnsi="Arial" w:cs="Arial"/>
          <w:bCs/>
          <w:sz w:val="24"/>
          <w:szCs w:val="24"/>
        </w:rPr>
        <w:t>«С</w:t>
      </w:r>
      <w:r w:rsidR="00E93A18" w:rsidRPr="00CA754C">
        <w:rPr>
          <w:rFonts w:ascii="Arial" w:hAnsi="Arial" w:cs="Arial"/>
          <w:bCs/>
          <w:sz w:val="24"/>
          <w:szCs w:val="24"/>
        </w:rPr>
        <w:t>толичн</w:t>
      </w:r>
      <w:r w:rsidR="009436A1">
        <w:rPr>
          <w:rFonts w:ascii="Arial" w:hAnsi="Arial" w:cs="Arial"/>
          <w:bCs/>
          <w:sz w:val="24"/>
          <w:szCs w:val="24"/>
        </w:rPr>
        <w:t>ый</w:t>
      </w:r>
      <w:r w:rsidR="00FC57AE">
        <w:rPr>
          <w:rFonts w:ascii="Arial" w:hAnsi="Arial" w:cs="Arial"/>
          <w:bCs/>
          <w:sz w:val="24"/>
          <w:szCs w:val="24"/>
        </w:rPr>
        <w:t>»</w:t>
      </w:r>
      <w:r w:rsidR="00E93A18" w:rsidRPr="00CA754C">
        <w:rPr>
          <w:rFonts w:ascii="Arial" w:hAnsi="Arial" w:cs="Arial"/>
          <w:bCs/>
          <w:sz w:val="24"/>
          <w:szCs w:val="24"/>
        </w:rPr>
        <w:t xml:space="preserve"> </w:t>
      </w:r>
      <w:r w:rsidRPr="00CA754C">
        <w:rPr>
          <w:rFonts w:ascii="Arial" w:hAnsi="Arial" w:cs="Arial"/>
          <w:sz w:val="24"/>
          <w:szCs w:val="24"/>
        </w:rPr>
        <w:t>указаны в таблице 1.</w:t>
      </w:r>
    </w:p>
    <w:p w:rsidR="00521791" w:rsidRPr="00CA754C" w:rsidRDefault="00521791" w:rsidP="00D5346E">
      <w:pPr>
        <w:autoSpaceDE w:val="0"/>
        <w:autoSpaceDN w:val="0"/>
        <w:adjustRightInd w:val="0"/>
        <w:spacing w:after="0" w:line="360" w:lineRule="auto"/>
        <w:jc w:val="both"/>
        <w:rPr>
          <w:rFonts w:ascii="Arial" w:hAnsi="Arial" w:cs="Arial"/>
          <w:spacing w:val="40"/>
          <w:sz w:val="24"/>
          <w:szCs w:val="24"/>
        </w:rPr>
      </w:pPr>
      <w:r w:rsidRPr="00CA754C">
        <w:rPr>
          <w:rFonts w:ascii="Arial" w:hAnsi="Arial" w:cs="Arial"/>
          <w:spacing w:val="40"/>
          <w:sz w:val="24"/>
          <w:szCs w:val="24"/>
        </w:rPr>
        <w:t xml:space="preserve">Таблица 1 </w:t>
      </w:r>
    </w:p>
    <w:tbl>
      <w:tblPr>
        <w:tblW w:w="5045" w:type="pct"/>
        <w:tblCellMar>
          <w:left w:w="0" w:type="dxa"/>
          <w:right w:w="0" w:type="dxa"/>
        </w:tblCellMar>
        <w:tblLook w:val="04A0" w:firstRow="1" w:lastRow="0" w:firstColumn="1" w:lastColumn="0" w:noHBand="0" w:noVBand="1"/>
      </w:tblPr>
      <w:tblGrid>
        <w:gridCol w:w="3189"/>
        <w:gridCol w:w="6468"/>
      </w:tblGrid>
      <w:tr w:rsidR="003A1302" w:rsidRPr="00D75993" w:rsidTr="00724ED3">
        <w:trPr>
          <w:trHeight w:val="330"/>
        </w:trPr>
        <w:tc>
          <w:tcPr>
            <w:tcW w:w="1651"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center"/>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Наименование показателя</w:t>
            </w:r>
          </w:p>
        </w:tc>
        <w:tc>
          <w:tcPr>
            <w:tcW w:w="3349"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center"/>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Характеристика</w:t>
            </w:r>
          </w:p>
        </w:tc>
      </w:tr>
      <w:tr w:rsidR="003A1302" w:rsidRPr="00D75993" w:rsidTr="00724ED3">
        <w:trPr>
          <w:trHeight w:val="330"/>
        </w:trPr>
        <w:tc>
          <w:tcPr>
            <w:tcW w:w="1651" w:type="pct"/>
            <w:tcBorders>
              <w:top w:val="double" w:sz="4" w:space="0" w:color="auto"/>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Внешний вид:</w:t>
            </w:r>
          </w:p>
        </w:tc>
        <w:tc>
          <w:tcPr>
            <w:tcW w:w="3349" w:type="pct"/>
            <w:tcBorders>
              <w:top w:val="double" w:sz="4" w:space="0" w:color="auto"/>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w:t>
            </w:r>
          </w:p>
        </w:tc>
      </w:tr>
      <w:tr w:rsidR="003A1302" w:rsidRPr="00D75993" w:rsidTr="00724ED3">
        <w:trPr>
          <w:trHeight w:val="330"/>
        </w:trPr>
        <w:tc>
          <w:tcPr>
            <w:tcW w:w="1651" w:type="pct"/>
            <w:tcBorders>
              <w:left w:val="single" w:sz="4" w:space="0" w:color="auto"/>
              <w:right w:val="single" w:sz="4" w:space="0" w:color="auto"/>
            </w:tcBorders>
            <w:tcMar>
              <w:top w:w="0" w:type="dxa"/>
              <w:left w:w="108" w:type="dxa"/>
              <w:bottom w:w="0" w:type="dxa"/>
              <w:right w:w="108" w:type="dxa"/>
            </w:tcMar>
            <w:hideMark/>
          </w:tcPr>
          <w:p w:rsidR="003A1302" w:rsidRPr="00D75993" w:rsidRDefault="008872FB"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 </w:t>
            </w:r>
            <w:r w:rsidR="003A1302" w:rsidRPr="00D75993">
              <w:rPr>
                <w:rFonts w:ascii="Arial" w:eastAsia="Times New Roman" w:hAnsi="Arial" w:cs="Arial"/>
                <w:color w:val="000000"/>
                <w:sz w:val="24"/>
                <w:szCs w:val="24"/>
                <w:lang w:eastAsia="ru-RU"/>
              </w:rPr>
              <w:t>форма:</w:t>
            </w:r>
          </w:p>
        </w:tc>
        <w:tc>
          <w:tcPr>
            <w:tcW w:w="3349" w:type="pct"/>
            <w:tcBorders>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w:t>
            </w:r>
          </w:p>
        </w:tc>
      </w:tr>
      <w:tr w:rsidR="003A1302" w:rsidRPr="00D75993" w:rsidTr="00724ED3">
        <w:trPr>
          <w:trHeight w:val="675"/>
        </w:trPr>
        <w:tc>
          <w:tcPr>
            <w:tcW w:w="1651" w:type="pct"/>
            <w:tcBorders>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подового</w:t>
            </w:r>
          </w:p>
        </w:tc>
        <w:tc>
          <w:tcPr>
            <w:tcW w:w="3349" w:type="pct"/>
            <w:tcBorders>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Округлая, овальная или продолговато-овальная, не расплывчатая, без </w:t>
            </w:r>
            <w:proofErr w:type="spellStart"/>
            <w:r w:rsidRPr="00D75993">
              <w:rPr>
                <w:rFonts w:ascii="Arial" w:eastAsia="Times New Roman" w:hAnsi="Arial" w:cs="Arial"/>
                <w:color w:val="000000"/>
                <w:sz w:val="24"/>
                <w:szCs w:val="24"/>
                <w:lang w:eastAsia="ru-RU"/>
              </w:rPr>
              <w:t>притисков</w:t>
            </w:r>
            <w:proofErr w:type="spellEnd"/>
          </w:p>
        </w:tc>
      </w:tr>
      <w:tr w:rsidR="003A1302" w:rsidRPr="00D75993" w:rsidTr="00724ED3">
        <w:trPr>
          <w:trHeight w:val="675"/>
        </w:trPr>
        <w:tc>
          <w:tcPr>
            <w:tcW w:w="1651" w:type="pct"/>
            <w:tcBorders>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формового</w:t>
            </w:r>
          </w:p>
        </w:tc>
        <w:tc>
          <w:tcPr>
            <w:tcW w:w="3349" w:type="pct"/>
            <w:tcBorders>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Соответствующая хлебной форме, в которой производилась выпечка, без боковых выплывов</w:t>
            </w:r>
          </w:p>
        </w:tc>
      </w:tr>
      <w:tr w:rsidR="003A1302" w:rsidRPr="00D75993" w:rsidTr="00724ED3">
        <w:trPr>
          <w:trHeight w:val="345"/>
        </w:trPr>
        <w:tc>
          <w:tcPr>
            <w:tcW w:w="1651" w:type="pct"/>
            <w:tcBorders>
              <w:left w:val="single" w:sz="4" w:space="0" w:color="auto"/>
              <w:right w:val="single" w:sz="4" w:space="0" w:color="auto"/>
            </w:tcBorders>
            <w:tcMar>
              <w:top w:w="0" w:type="dxa"/>
              <w:left w:w="108" w:type="dxa"/>
              <w:bottom w:w="0" w:type="dxa"/>
              <w:right w:w="108" w:type="dxa"/>
            </w:tcMar>
            <w:hideMark/>
          </w:tcPr>
          <w:p w:rsidR="003A1302" w:rsidRPr="00D75993" w:rsidRDefault="008872FB"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 </w:t>
            </w:r>
            <w:r w:rsidR="003A1302" w:rsidRPr="00D75993">
              <w:rPr>
                <w:rFonts w:ascii="Arial" w:eastAsia="Times New Roman" w:hAnsi="Arial" w:cs="Arial"/>
                <w:color w:val="000000"/>
                <w:sz w:val="24"/>
                <w:szCs w:val="24"/>
                <w:lang w:eastAsia="ru-RU"/>
              </w:rPr>
              <w:t>поверхность</w:t>
            </w:r>
          </w:p>
        </w:tc>
        <w:tc>
          <w:tcPr>
            <w:tcW w:w="3349" w:type="pct"/>
            <w:tcBorders>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proofErr w:type="gramStart"/>
            <w:r w:rsidRPr="00D75993">
              <w:rPr>
                <w:rFonts w:ascii="Arial" w:eastAsia="Times New Roman" w:hAnsi="Arial" w:cs="Arial"/>
                <w:color w:val="000000"/>
                <w:sz w:val="24"/>
                <w:szCs w:val="24"/>
                <w:lang w:eastAsia="ru-RU"/>
              </w:rPr>
              <w:t>Шероховатая</w:t>
            </w:r>
            <w:proofErr w:type="gramEnd"/>
            <w:r w:rsidRPr="00D75993">
              <w:rPr>
                <w:rFonts w:ascii="Arial" w:eastAsia="Times New Roman" w:hAnsi="Arial" w:cs="Arial"/>
                <w:color w:val="000000"/>
                <w:sz w:val="24"/>
                <w:szCs w:val="24"/>
                <w:lang w:eastAsia="ru-RU"/>
              </w:rPr>
              <w:t xml:space="preserve">, без </w:t>
            </w:r>
            <w:r w:rsidRPr="00270DE4">
              <w:rPr>
                <w:rFonts w:ascii="Arial" w:eastAsia="Times New Roman" w:hAnsi="Arial" w:cs="Arial"/>
                <w:color w:val="000000"/>
                <w:sz w:val="24"/>
                <w:szCs w:val="24"/>
                <w:lang w:eastAsia="ru-RU"/>
              </w:rPr>
              <w:t>крупных</w:t>
            </w:r>
            <w:r w:rsidRPr="00D75993">
              <w:rPr>
                <w:rFonts w:ascii="Arial" w:eastAsia="Times New Roman" w:hAnsi="Arial" w:cs="Arial"/>
                <w:color w:val="000000"/>
                <w:sz w:val="24"/>
                <w:szCs w:val="24"/>
                <w:lang w:eastAsia="ru-RU"/>
              </w:rPr>
              <w:t xml:space="preserve"> подрывов</w:t>
            </w:r>
          </w:p>
        </w:tc>
      </w:tr>
      <w:tr w:rsidR="003A1302" w:rsidRPr="00D75993" w:rsidTr="00724ED3">
        <w:trPr>
          <w:trHeight w:val="1226"/>
        </w:trPr>
        <w:tc>
          <w:tcPr>
            <w:tcW w:w="1651"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w:t>
            </w:r>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Допускаются наколы, трещины, мучнистость верхней и нижней корки подового хлеба и наличие шва от делителя-укладчика у формового хлеба</w:t>
            </w:r>
          </w:p>
        </w:tc>
      </w:tr>
      <w:tr w:rsidR="003A1302" w:rsidRPr="00D75993" w:rsidTr="00724ED3">
        <w:trPr>
          <w:trHeight w:val="345"/>
        </w:trPr>
        <w:tc>
          <w:tcPr>
            <w:tcW w:w="1651"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8872FB"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 </w:t>
            </w:r>
            <w:r w:rsidR="003A1302" w:rsidRPr="00D75993">
              <w:rPr>
                <w:rFonts w:ascii="Arial" w:eastAsia="Times New Roman" w:hAnsi="Arial" w:cs="Arial"/>
                <w:color w:val="000000"/>
                <w:sz w:val="24"/>
                <w:szCs w:val="24"/>
                <w:lang w:eastAsia="ru-RU"/>
              </w:rPr>
              <w:t>цвет</w:t>
            </w:r>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От светло-коричневого до темно-коричневого</w:t>
            </w:r>
          </w:p>
        </w:tc>
      </w:tr>
      <w:tr w:rsidR="003A1302" w:rsidRPr="00D75993" w:rsidTr="00724ED3">
        <w:trPr>
          <w:trHeight w:val="330"/>
        </w:trPr>
        <w:tc>
          <w:tcPr>
            <w:tcW w:w="1651"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Состояние мякиша:</w:t>
            </w:r>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w:t>
            </w:r>
          </w:p>
        </w:tc>
      </w:tr>
      <w:tr w:rsidR="003A1302" w:rsidRPr="00D75993" w:rsidTr="00724ED3">
        <w:trPr>
          <w:trHeight w:val="1351"/>
        </w:trPr>
        <w:tc>
          <w:tcPr>
            <w:tcW w:w="1651"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8872FB"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 </w:t>
            </w:r>
            <w:proofErr w:type="spellStart"/>
            <w:r w:rsidR="003A1302" w:rsidRPr="00D75993">
              <w:rPr>
                <w:rFonts w:ascii="Arial" w:eastAsia="Times New Roman" w:hAnsi="Arial" w:cs="Arial"/>
                <w:color w:val="000000"/>
                <w:sz w:val="24"/>
                <w:szCs w:val="24"/>
                <w:lang w:eastAsia="ru-RU"/>
              </w:rPr>
              <w:t>пропеченность</w:t>
            </w:r>
            <w:proofErr w:type="spellEnd"/>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proofErr w:type="gramStart"/>
            <w:r w:rsidRPr="00D75993">
              <w:rPr>
                <w:rFonts w:ascii="Arial" w:eastAsia="Times New Roman" w:hAnsi="Arial" w:cs="Arial"/>
                <w:color w:val="000000"/>
                <w:sz w:val="24"/>
                <w:szCs w:val="24"/>
                <w:lang w:eastAsia="ru-RU"/>
              </w:rPr>
              <w:t>Пропеченный</w:t>
            </w:r>
            <w:proofErr w:type="gramEnd"/>
            <w:r w:rsidRPr="00D75993">
              <w:rPr>
                <w:rFonts w:ascii="Arial" w:eastAsia="Times New Roman" w:hAnsi="Arial" w:cs="Arial"/>
                <w:color w:val="000000"/>
                <w:sz w:val="24"/>
                <w:szCs w:val="24"/>
                <w:lang w:eastAsia="ru-RU"/>
              </w:rPr>
              <w:t>, не липкий, не влажный на ощупь, эластичный. После легкого надавливания пальцами мякиш должен принимать первоначальную форму</w:t>
            </w:r>
          </w:p>
        </w:tc>
      </w:tr>
      <w:tr w:rsidR="003A1302" w:rsidRPr="00D75993" w:rsidTr="00724ED3">
        <w:trPr>
          <w:trHeight w:val="330"/>
        </w:trPr>
        <w:tc>
          <w:tcPr>
            <w:tcW w:w="1651"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8872FB"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 </w:t>
            </w:r>
            <w:proofErr w:type="spellStart"/>
            <w:r w:rsidR="003A1302" w:rsidRPr="00D75993">
              <w:rPr>
                <w:rFonts w:ascii="Arial" w:eastAsia="Times New Roman" w:hAnsi="Arial" w:cs="Arial"/>
                <w:color w:val="000000"/>
                <w:sz w:val="24"/>
                <w:szCs w:val="24"/>
                <w:lang w:eastAsia="ru-RU"/>
              </w:rPr>
              <w:t>промес</w:t>
            </w:r>
            <w:proofErr w:type="spellEnd"/>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Без комочков и следов </w:t>
            </w:r>
            <w:proofErr w:type="spellStart"/>
            <w:r w:rsidRPr="00D75993">
              <w:rPr>
                <w:rFonts w:ascii="Arial" w:eastAsia="Times New Roman" w:hAnsi="Arial" w:cs="Arial"/>
                <w:color w:val="000000"/>
                <w:sz w:val="24"/>
                <w:szCs w:val="24"/>
                <w:lang w:eastAsia="ru-RU"/>
              </w:rPr>
              <w:t>непромеса</w:t>
            </w:r>
            <w:proofErr w:type="spellEnd"/>
          </w:p>
        </w:tc>
      </w:tr>
      <w:tr w:rsidR="003A1302" w:rsidRPr="00D75993" w:rsidTr="00724ED3">
        <w:trPr>
          <w:trHeight w:val="675"/>
        </w:trPr>
        <w:tc>
          <w:tcPr>
            <w:tcW w:w="1651"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8872FB"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 xml:space="preserve">- </w:t>
            </w:r>
            <w:r w:rsidR="003A1302" w:rsidRPr="00D75993">
              <w:rPr>
                <w:rFonts w:ascii="Arial" w:eastAsia="Times New Roman" w:hAnsi="Arial" w:cs="Arial"/>
                <w:color w:val="000000"/>
                <w:sz w:val="24"/>
                <w:szCs w:val="24"/>
                <w:lang w:eastAsia="ru-RU"/>
              </w:rPr>
              <w:t>пористость</w:t>
            </w:r>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3A1302" w:rsidRPr="00D75993" w:rsidRDefault="003A1302" w:rsidP="00D75993">
            <w:pPr>
              <w:spacing w:after="0" w:line="312" w:lineRule="auto"/>
              <w:jc w:val="both"/>
              <w:textAlignment w:val="baseline"/>
              <w:rPr>
                <w:rFonts w:ascii="Arial" w:eastAsia="Times New Roman" w:hAnsi="Arial" w:cs="Arial"/>
                <w:color w:val="000000"/>
                <w:sz w:val="24"/>
                <w:szCs w:val="24"/>
                <w:lang w:eastAsia="ru-RU"/>
              </w:rPr>
            </w:pPr>
            <w:proofErr w:type="gramStart"/>
            <w:r w:rsidRPr="00D75993">
              <w:rPr>
                <w:rFonts w:ascii="Arial" w:eastAsia="Times New Roman" w:hAnsi="Arial" w:cs="Arial"/>
                <w:color w:val="000000"/>
                <w:sz w:val="24"/>
                <w:szCs w:val="24"/>
                <w:lang w:eastAsia="ru-RU"/>
              </w:rPr>
              <w:t>Развитая</w:t>
            </w:r>
            <w:proofErr w:type="gramEnd"/>
            <w:r w:rsidRPr="00D75993">
              <w:rPr>
                <w:rFonts w:ascii="Arial" w:eastAsia="Times New Roman" w:hAnsi="Arial" w:cs="Arial"/>
                <w:color w:val="000000"/>
                <w:sz w:val="24"/>
                <w:szCs w:val="24"/>
                <w:lang w:eastAsia="ru-RU"/>
              </w:rPr>
              <w:t>, без пустот и уплотнений. Не допускается отслоение корки от мякиша</w:t>
            </w:r>
          </w:p>
        </w:tc>
      </w:tr>
      <w:tr w:rsidR="00D75993" w:rsidRPr="00D75993" w:rsidTr="00724ED3">
        <w:trPr>
          <w:trHeight w:val="582"/>
        </w:trPr>
        <w:tc>
          <w:tcPr>
            <w:tcW w:w="1651" w:type="pct"/>
            <w:tcBorders>
              <w:top w:val="nil"/>
              <w:left w:val="single" w:sz="4" w:space="0" w:color="auto"/>
              <w:right w:val="single" w:sz="4" w:space="0" w:color="auto"/>
            </w:tcBorders>
            <w:tcMar>
              <w:top w:w="0" w:type="dxa"/>
              <w:left w:w="108" w:type="dxa"/>
              <w:bottom w:w="0" w:type="dxa"/>
              <w:right w:w="108" w:type="dxa"/>
            </w:tcMar>
            <w:hideMark/>
          </w:tcPr>
          <w:p w:rsidR="00D75993" w:rsidRPr="00D75993" w:rsidRDefault="00D75993"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Вкус</w:t>
            </w:r>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D75993" w:rsidRPr="00D75993" w:rsidRDefault="00D75993" w:rsidP="00D75993">
            <w:pPr>
              <w:autoSpaceDE w:val="0"/>
              <w:autoSpaceDN w:val="0"/>
              <w:adjustRightInd w:val="0"/>
              <w:spacing w:after="0" w:line="312" w:lineRule="auto"/>
              <w:jc w:val="both"/>
              <w:rPr>
                <w:rFonts w:ascii="Arial" w:hAnsi="Arial" w:cs="Arial"/>
                <w:sz w:val="24"/>
                <w:szCs w:val="24"/>
              </w:rPr>
            </w:pPr>
            <w:proofErr w:type="gramStart"/>
            <w:r w:rsidRPr="00D75993">
              <w:rPr>
                <w:rFonts w:ascii="Arial" w:hAnsi="Arial" w:cs="Arial"/>
                <w:sz w:val="24"/>
                <w:szCs w:val="24"/>
              </w:rPr>
              <w:t>Свойственный</w:t>
            </w:r>
            <w:proofErr w:type="gramEnd"/>
            <w:r w:rsidRPr="00D75993">
              <w:rPr>
                <w:rFonts w:ascii="Arial" w:hAnsi="Arial" w:cs="Arial"/>
                <w:sz w:val="24"/>
                <w:szCs w:val="24"/>
              </w:rPr>
              <w:t xml:space="preserve"> данному виду изделия, без постороннего привкуса</w:t>
            </w:r>
          </w:p>
        </w:tc>
      </w:tr>
      <w:tr w:rsidR="00D75993" w:rsidRPr="00D75993" w:rsidTr="00724ED3">
        <w:trPr>
          <w:trHeight w:val="716"/>
        </w:trPr>
        <w:tc>
          <w:tcPr>
            <w:tcW w:w="1651" w:type="pct"/>
            <w:tcBorders>
              <w:top w:val="nil"/>
              <w:left w:val="single" w:sz="4" w:space="0" w:color="auto"/>
              <w:right w:val="single" w:sz="4" w:space="0" w:color="auto"/>
            </w:tcBorders>
            <w:tcMar>
              <w:top w:w="0" w:type="dxa"/>
              <w:left w:w="108" w:type="dxa"/>
              <w:bottom w:w="0" w:type="dxa"/>
              <w:right w:w="108" w:type="dxa"/>
            </w:tcMar>
            <w:hideMark/>
          </w:tcPr>
          <w:p w:rsidR="00D75993" w:rsidRPr="00D75993" w:rsidRDefault="00D75993" w:rsidP="00D75993">
            <w:pPr>
              <w:spacing w:after="0" w:line="312" w:lineRule="auto"/>
              <w:jc w:val="both"/>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Запах</w:t>
            </w:r>
          </w:p>
        </w:tc>
        <w:tc>
          <w:tcPr>
            <w:tcW w:w="3349" w:type="pct"/>
            <w:tcBorders>
              <w:top w:val="nil"/>
              <w:left w:val="single" w:sz="4" w:space="0" w:color="auto"/>
              <w:right w:val="single" w:sz="4" w:space="0" w:color="auto"/>
            </w:tcBorders>
            <w:tcMar>
              <w:top w:w="0" w:type="dxa"/>
              <w:left w:w="108" w:type="dxa"/>
              <w:bottom w:w="0" w:type="dxa"/>
              <w:right w:w="108" w:type="dxa"/>
            </w:tcMar>
            <w:hideMark/>
          </w:tcPr>
          <w:p w:rsidR="00D75993" w:rsidRPr="00D75993" w:rsidRDefault="00D75993" w:rsidP="00D75993">
            <w:pPr>
              <w:autoSpaceDE w:val="0"/>
              <w:autoSpaceDN w:val="0"/>
              <w:adjustRightInd w:val="0"/>
              <w:spacing w:after="0" w:line="312" w:lineRule="auto"/>
              <w:jc w:val="both"/>
              <w:rPr>
                <w:rFonts w:ascii="Arial" w:hAnsi="Arial" w:cs="Arial"/>
                <w:sz w:val="24"/>
                <w:szCs w:val="24"/>
              </w:rPr>
            </w:pPr>
            <w:proofErr w:type="gramStart"/>
            <w:r w:rsidRPr="00D75993">
              <w:rPr>
                <w:rFonts w:ascii="Arial" w:hAnsi="Arial" w:cs="Arial"/>
                <w:sz w:val="24"/>
                <w:szCs w:val="24"/>
              </w:rPr>
              <w:t>Свойственный</w:t>
            </w:r>
            <w:proofErr w:type="gramEnd"/>
            <w:r w:rsidRPr="00D75993">
              <w:rPr>
                <w:rFonts w:ascii="Arial" w:hAnsi="Arial" w:cs="Arial"/>
                <w:sz w:val="24"/>
                <w:szCs w:val="24"/>
              </w:rPr>
              <w:t xml:space="preserve"> данному виду изделия, без постороннего запаха</w:t>
            </w:r>
          </w:p>
        </w:tc>
      </w:tr>
    </w:tbl>
    <w:p w:rsidR="00724ED3" w:rsidRDefault="00724ED3" w:rsidP="00724ED3">
      <w:pPr>
        <w:rPr>
          <w:rFonts w:ascii="Arial" w:hAnsi="Arial" w:cs="Arial"/>
          <w:i/>
        </w:rPr>
      </w:pPr>
      <w:r>
        <w:br w:type="page"/>
      </w:r>
      <w:r>
        <w:rPr>
          <w:rFonts w:ascii="Arial" w:hAnsi="Arial" w:cs="Arial"/>
          <w:i/>
        </w:rPr>
        <w:lastRenderedPageBreak/>
        <w:t>Продолжение таблицы 1</w:t>
      </w:r>
    </w:p>
    <w:tbl>
      <w:tblPr>
        <w:tblW w:w="5045" w:type="pct"/>
        <w:tblCellMar>
          <w:left w:w="0" w:type="dxa"/>
          <w:right w:w="0" w:type="dxa"/>
        </w:tblCellMar>
        <w:tblLook w:val="04A0" w:firstRow="1" w:lastRow="0" w:firstColumn="1" w:lastColumn="0" w:noHBand="0" w:noVBand="1"/>
      </w:tblPr>
      <w:tblGrid>
        <w:gridCol w:w="3189"/>
        <w:gridCol w:w="6468"/>
      </w:tblGrid>
      <w:tr w:rsidR="001932D1" w:rsidRPr="00D75993" w:rsidTr="001932D1">
        <w:trPr>
          <w:trHeight w:val="330"/>
        </w:trPr>
        <w:tc>
          <w:tcPr>
            <w:tcW w:w="1651"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1932D1" w:rsidRPr="00D75993" w:rsidRDefault="001932D1" w:rsidP="001C0D78">
            <w:pPr>
              <w:spacing w:after="0" w:line="312" w:lineRule="auto"/>
              <w:jc w:val="center"/>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Наименование показателя</w:t>
            </w:r>
          </w:p>
        </w:tc>
        <w:tc>
          <w:tcPr>
            <w:tcW w:w="3349" w:type="pct"/>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hideMark/>
          </w:tcPr>
          <w:p w:rsidR="001932D1" w:rsidRPr="00D75993" w:rsidRDefault="001932D1" w:rsidP="001C0D78">
            <w:pPr>
              <w:spacing w:after="0" w:line="312" w:lineRule="auto"/>
              <w:jc w:val="center"/>
              <w:textAlignment w:val="baseline"/>
              <w:rPr>
                <w:rFonts w:ascii="Arial" w:eastAsia="Times New Roman" w:hAnsi="Arial" w:cs="Arial"/>
                <w:color w:val="000000"/>
                <w:sz w:val="24"/>
                <w:szCs w:val="24"/>
                <w:lang w:eastAsia="ru-RU"/>
              </w:rPr>
            </w:pPr>
            <w:r w:rsidRPr="00D75993">
              <w:rPr>
                <w:rFonts w:ascii="Arial" w:eastAsia="Times New Roman" w:hAnsi="Arial" w:cs="Arial"/>
                <w:color w:val="000000"/>
                <w:sz w:val="24"/>
                <w:szCs w:val="24"/>
                <w:lang w:eastAsia="ru-RU"/>
              </w:rPr>
              <w:t>Характеристика</w:t>
            </w:r>
          </w:p>
        </w:tc>
      </w:tr>
      <w:tr w:rsidR="001932D1" w:rsidRPr="00D75993" w:rsidTr="001932D1">
        <w:trPr>
          <w:trHeight w:val="330"/>
        </w:trPr>
        <w:tc>
          <w:tcPr>
            <w:tcW w:w="5000" w:type="pct"/>
            <w:gridSpan w:val="2"/>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2D1" w:rsidRPr="00D5346E" w:rsidRDefault="001932D1" w:rsidP="001932D1">
            <w:pPr>
              <w:autoSpaceDE w:val="0"/>
              <w:autoSpaceDN w:val="0"/>
              <w:adjustRightInd w:val="0"/>
              <w:spacing w:after="0" w:line="312" w:lineRule="auto"/>
              <w:ind w:firstLine="426"/>
              <w:jc w:val="both"/>
              <w:rPr>
                <w:rFonts w:ascii="Arial" w:hAnsi="Arial" w:cs="Arial"/>
              </w:rPr>
            </w:pPr>
            <w:proofErr w:type="gramStart"/>
            <w:r w:rsidRPr="00D5346E">
              <w:rPr>
                <w:rFonts w:ascii="Arial" w:hAnsi="Arial" w:cs="Arial"/>
                <w:bCs/>
              </w:rPr>
              <w:t>П</w:t>
            </w:r>
            <w:proofErr w:type="gramEnd"/>
            <w:r w:rsidRPr="00D5346E">
              <w:rPr>
                <w:rFonts w:ascii="Arial" w:hAnsi="Arial" w:cs="Arial"/>
                <w:bCs/>
              </w:rPr>
              <w:t xml:space="preserve"> р и м е ч а н и я</w:t>
            </w:r>
          </w:p>
          <w:p w:rsidR="001932D1" w:rsidRDefault="001932D1" w:rsidP="001932D1">
            <w:pPr>
              <w:autoSpaceDE w:val="0"/>
              <w:autoSpaceDN w:val="0"/>
              <w:adjustRightInd w:val="0"/>
              <w:spacing w:after="0" w:line="312" w:lineRule="auto"/>
              <w:ind w:firstLine="426"/>
              <w:jc w:val="both"/>
              <w:rPr>
                <w:rFonts w:ascii="Arial" w:hAnsi="Arial" w:cs="Arial"/>
              </w:rPr>
            </w:pPr>
            <w:r w:rsidRPr="00D5346E">
              <w:rPr>
                <w:rFonts w:ascii="Arial" w:hAnsi="Arial" w:cs="Arial"/>
              </w:rPr>
              <w:t xml:space="preserve">1 Органолептические показатели хлеба </w:t>
            </w:r>
            <w:r w:rsidR="00FC57AE">
              <w:rPr>
                <w:rFonts w:ascii="Arial" w:hAnsi="Arial" w:cs="Arial"/>
              </w:rPr>
              <w:t>«С</w:t>
            </w:r>
            <w:r w:rsidRPr="00D5346E">
              <w:rPr>
                <w:rFonts w:ascii="Arial" w:hAnsi="Arial" w:cs="Arial"/>
              </w:rPr>
              <w:t>толичн</w:t>
            </w:r>
            <w:r w:rsidR="009436A1">
              <w:rPr>
                <w:rFonts w:ascii="Arial" w:hAnsi="Arial" w:cs="Arial"/>
              </w:rPr>
              <w:t>ый</w:t>
            </w:r>
            <w:r w:rsidR="00FC57AE">
              <w:rPr>
                <w:rFonts w:ascii="Arial" w:hAnsi="Arial" w:cs="Arial"/>
              </w:rPr>
              <w:t>»</w:t>
            </w:r>
            <w:r w:rsidRPr="00D5346E">
              <w:rPr>
                <w:rFonts w:ascii="Arial" w:hAnsi="Arial" w:cs="Arial"/>
              </w:rPr>
              <w:t xml:space="preserve"> упакованного в потребительскую упаковку - по ГОСТ 31752.</w:t>
            </w:r>
          </w:p>
          <w:p w:rsidR="001932D1" w:rsidRPr="00D5346E" w:rsidRDefault="001932D1" w:rsidP="001932D1">
            <w:pPr>
              <w:autoSpaceDE w:val="0"/>
              <w:autoSpaceDN w:val="0"/>
              <w:adjustRightInd w:val="0"/>
              <w:spacing w:after="0" w:line="312" w:lineRule="auto"/>
              <w:ind w:firstLine="426"/>
              <w:jc w:val="both"/>
              <w:rPr>
                <w:rFonts w:ascii="Arial" w:hAnsi="Arial" w:cs="Arial"/>
              </w:rPr>
            </w:pPr>
            <w:r w:rsidRPr="00D5346E">
              <w:rPr>
                <w:rFonts w:ascii="Arial" w:hAnsi="Arial" w:cs="Arial"/>
              </w:rPr>
              <w:t xml:space="preserve"> 2 Крупными считаются трещины, проходящие через всю верхнюю корку в одном или нескольких направлениях и имеющие ширину более 1 см.</w:t>
            </w:r>
          </w:p>
          <w:p w:rsidR="001932D1" w:rsidRPr="00D75993" w:rsidRDefault="001932D1" w:rsidP="004869BA">
            <w:pPr>
              <w:spacing w:after="0" w:line="312" w:lineRule="auto"/>
              <w:ind w:firstLine="425"/>
              <w:jc w:val="both"/>
              <w:textAlignment w:val="baseline"/>
              <w:rPr>
                <w:rFonts w:ascii="Arial" w:eastAsia="Times New Roman" w:hAnsi="Arial" w:cs="Arial"/>
                <w:color w:val="000000"/>
                <w:sz w:val="24"/>
                <w:szCs w:val="24"/>
                <w:lang w:eastAsia="ru-RU"/>
              </w:rPr>
            </w:pPr>
            <w:r w:rsidRPr="00D5346E">
              <w:rPr>
                <w:rFonts w:ascii="Arial" w:hAnsi="Arial" w:cs="Arial"/>
              </w:rPr>
              <w:t>3 Крупными считаются подрывы,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w:t>
            </w:r>
            <w:r w:rsidRPr="00D75993">
              <w:rPr>
                <w:rFonts w:ascii="Arial" w:hAnsi="Arial" w:cs="Arial"/>
                <w:sz w:val="24"/>
                <w:szCs w:val="24"/>
              </w:rPr>
              <w:t>.</w:t>
            </w:r>
            <w:r w:rsidRPr="00D75993">
              <w:rPr>
                <w:rFonts w:ascii="Arial" w:eastAsia="Times New Roman" w:hAnsi="Arial" w:cs="Arial"/>
                <w:color w:val="000000"/>
                <w:sz w:val="24"/>
                <w:szCs w:val="24"/>
                <w:lang w:eastAsia="ru-RU"/>
              </w:rPr>
              <w:t> </w:t>
            </w:r>
          </w:p>
        </w:tc>
      </w:tr>
    </w:tbl>
    <w:p w:rsidR="001932D1" w:rsidRDefault="001932D1" w:rsidP="00586114">
      <w:pPr>
        <w:spacing w:after="0" w:line="360" w:lineRule="auto"/>
      </w:pPr>
    </w:p>
    <w:p w:rsidR="004547A1" w:rsidRPr="00CA754C" w:rsidRDefault="004547A1" w:rsidP="00586114">
      <w:pPr>
        <w:spacing w:after="0" w:line="360" w:lineRule="auto"/>
        <w:ind w:firstLine="567"/>
        <w:jc w:val="both"/>
        <w:rPr>
          <w:rFonts w:ascii="Arial" w:hAnsi="Arial" w:cs="Arial"/>
          <w:sz w:val="24"/>
          <w:szCs w:val="24"/>
        </w:rPr>
      </w:pPr>
      <w:r w:rsidRPr="00CA754C">
        <w:rPr>
          <w:rFonts w:ascii="Arial" w:hAnsi="Arial" w:cs="Arial"/>
          <w:sz w:val="24"/>
          <w:szCs w:val="24"/>
        </w:rPr>
        <w:t xml:space="preserve">5.2.2 Физико-химические показатели </w:t>
      </w:r>
      <w:r w:rsidRPr="00CA754C">
        <w:rPr>
          <w:rFonts w:ascii="Arial" w:hAnsi="Arial" w:cs="Arial"/>
          <w:bCs/>
          <w:sz w:val="24"/>
          <w:szCs w:val="24"/>
        </w:rPr>
        <w:t xml:space="preserve">хлеба </w:t>
      </w:r>
      <w:r w:rsidR="00FC57AE">
        <w:rPr>
          <w:rFonts w:ascii="Arial" w:hAnsi="Arial" w:cs="Arial"/>
          <w:bCs/>
          <w:sz w:val="24"/>
          <w:szCs w:val="24"/>
        </w:rPr>
        <w:t>«С</w:t>
      </w:r>
      <w:r w:rsidR="007447C3" w:rsidRPr="00CA754C">
        <w:rPr>
          <w:rFonts w:ascii="Arial" w:hAnsi="Arial" w:cs="Arial"/>
          <w:bCs/>
          <w:sz w:val="24"/>
          <w:szCs w:val="24"/>
        </w:rPr>
        <w:t>толичн</w:t>
      </w:r>
      <w:r w:rsidR="009436A1">
        <w:rPr>
          <w:rFonts w:ascii="Arial" w:hAnsi="Arial" w:cs="Arial"/>
          <w:bCs/>
          <w:sz w:val="24"/>
          <w:szCs w:val="24"/>
        </w:rPr>
        <w:t>ый</w:t>
      </w:r>
      <w:r w:rsidR="00FC57AE">
        <w:rPr>
          <w:rFonts w:ascii="Arial" w:hAnsi="Arial" w:cs="Arial"/>
          <w:bCs/>
          <w:sz w:val="24"/>
          <w:szCs w:val="24"/>
        </w:rPr>
        <w:t>»</w:t>
      </w:r>
      <w:r w:rsidRPr="00CA754C">
        <w:rPr>
          <w:rFonts w:ascii="Arial" w:hAnsi="Arial" w:cs="Arial"/>
          <w:bCs/>
          <w:sz w:val="24"/>
          <w:szCs w:val="24"/>
        </w:rPr>
        <w:t xml:space="preserve"> </w:t>
      </w:r>
      <w:r w:rsidRPr="00CA754C">
        <w:rPr>
          <w:rFonts w:ascii="Arial" w:hAnsi="Arial" w:cs="Arial"/>
          <w:sz w:val="24"/>
          <w:szCs w:val="24"/>
        </w:rPr>
        <w:t>указаны в таблице 2.</w:t>
      </w:r>
    </w:p>
    <w:p w:rsidR="004547A1" w:rsidRPr="00310414" w:rsidRDefault="004547A1" w:rsidP="00586114">
      <w:pPr>
        <w:autoSpaceDE w:val="0"/>
        <w:autoSpaceDN w:val="0"/>
        <w:adjustRightInd w:val="0"/>
        <w:spacing w:after="0" w:line="360" w:lineRule="auto"/>
        <w:jc w:val="both"/>
        <w:rPr>
          <w:rFonts w:ascii="Arial" w:hAnsi="Arial" w:cs="Arial"/>
          <w:spacing w:val="40"/>
          <w:sz w:val="24"/>
          <w:szCs w:val="24"/>
          <w:lang w:val="en-US"/>
        </w:rPr>
      </w:pPr>
      <w:r w:rsidRPr="00CA754C">
        <w:rPr>
          <w:rFonts w:ascii="Arial" w:hAnsi="Arial" w:cs="Arial"/>
          <w:spacing w:val="40"/>
          <w:sz w:val="24"/>
          <w:szCs w:val="24"/>
        </w:rPr>
        <w:t xml:space="preserve">Таблица 2 </w:t>
      </w:r>
    </w:p>
    <w:tbl>
      <w:tblPr>
        <w:tblStyle w:val="11"/>
        <w:tblW w:w="9576" w:type="dxa"/>
        <w:tblInd w:w="-5" w:type="dxa"/>
        <w:tblLook w:val="04A0" w:firstRow="1" w:lastRow="0" w:firstColumn="1" w:lastColumn="0" w:noHBand="0" w:noVBand="1"/>
      </w:tblPr>
      <w:tblGrid>
        <w:gridCol w:w="2768"/>
        <w:gridCol w:w="1702"/>
        <w:gridCol w:w="1702"/>
        <w:gridCol w:w="1702"/>
        <w:gridCol w:w="1702"/>
      </w:tblGrid>
      <w:tr w:rsidR="00FC57AE" w:rsidRPr="00DD6054" w:rsidTr="00FC57AE">
        <w:tc>
          <w:tcPr>
            <w:tcW w:w="2768" w:type="dxa"/>
            <w:tcBorders>
              <w:bottom w:val="double" w:sz="4" w:space="0" w:color="auto"/>
            </w:tcBorders>
          </w:tcPr>
          <w:p w:rsidR="00FC57AE" w:rsidRPr="00DD6054" w:rsidRDefault="00FC57AE" w:rsidP="00D5346E">
            <w:pPr>
              <w:autoSpaceDE w:val="0"/>
              <w:autoSpaceDN w:val="0"/>
              <w:adjustRightInd w:val="0"/>
              <w:spacing w:line="360" w:lineRule="auto"/>
              <w:jc w:val="center"/>
              <w:rPr>
                <w:rFonts w:ascii="Arial" w:hAnsi="Arial" w:cs="Arial"/>
                <w:sz w:val="24"/>
                <w:szCs w:val="24"/>
              </w:rPr>
            </w:pPr>
            <w:r w:rsidRPr="00DD6054">
              <w:rPr>
                <w:rFonts w:ascii="Arial" w:hAnsi="Arial" w:cs="Arial"/>
                <w:sz w:val="24"/>
                <w:szCs w:val="24"/>
              </w:rPr>
              <w:t>Наименование изделия</w:t>
            </w:r>
          </w:p>
        </w:tc>
        <w:tc>
          <w:tcPr>
            <w:tcW w:w="1702" w:type="dxa"/>
            <w:tcBorders>
              <w:bottom w:val="double" w:sz="4" w:space="0" w:color="auto"/>
            </w:tcBorders>
          </w:tcPr>
          <w:p w:rsidR="00FC57AE" w:rsidRPr="00DD6054" w:rsidRDefault="00FC57AE" w:rsidP="00D5346E">
            <w:pPr>
              <w:autoSpaceDE w:val="0"/>
              <w:autoSpaceDN w:val="0"/>
              <w:adjustRightInd w:val="0"/>
              <w:spacing w:line="360" w:lineRule="auto"/>
              <w:jc w:val="center"/>
              <w:rPr>
                <w:rFonts w:ascii="Arial" w:hAnsi="Arial" w:cs="Arial"/>
                <w:sz w:val="24"/>
                <w:szCs w:val="24"/>
              </w:rPr>
            </w:pPr>
            <w:r w:rsidRPr="00DD6054">
              <w:rPr>
                <w:rFonts w:ascii="Arial" w:hAnsi="Arial" w:cs="Arial"/>
                <w:sz w:val="24"/>
                <w:szCs w:val="24"/>
              </w:rPr>
              <w:t>Влажность</w:t>
            </w:r>
            <w:r>
              <w:rPr>
                <w:rFonts w:ascii="Arial" w:hAnsi="Arial" w:cs="Arial"/>
                <w:sz w:val="24"/>
                <w:szCs w:val="24"/>
              </w:rPr>
              <w:t xml:space="preserve"> </w:t>
            </w:r>
            <w:r w:rsidRPr="00FC57AE">
              <w:rPr>
                <w:rFonts w:ascii="Arial" w:hAnsi="Arial" w:cs="Arial"/>
                <w:sz w:val="24"/>
                <w:szCs w:val="24"/>
              </w:rPr>
              <w:t>мякиша,</w:t>
            </w:r>
            <w:r w:rsidRPr="00DD6054">
              <w:rPr>
                <w:rFonts w:ascii="Arial" w:hAnsi="Arial" w:cs="Arial"/>
                <w:sz w:val="24"/>
                <w:szCs w:val="24"/>
              </w:rPr>
              <w:t xml:space="preserve"> %,</w:t>
            </w:r>
          </w:p>
          <w:p w:rsidR="00FC57AE" w:rsidRPr="00DD6054" w:rsidRDefault="00FC57AE" w:rsidP="00D5346E">
            <w:pPr>
              <w:autoSpaceDE w:val="0"/>
              <w:autoSpaceDN w:val="0"/>
              <w:adjustRightInd w:val="0"/>
              <w:spacing w:line="360" w:lineRule="auto"/>
              <w:jc w:val="center"/>
              <w:rPr>
                <w:rFonts w:ascii="Arial" w:hAnsi="Arial" w:cs="Arial"/>
                <w:sz w:val="24"/>
                <w:szCs w:val="24"/>
              </w:rPr>
            </w:pPr>
            <w:r w:rsidRPr="00DD6054">
              <w:rPr>
                <w:rFonts w:ascii="Arial" w:hAnsi="Arial" w:cs="Arial"/>
                <w:sz w:val="24"/>
                <w:szCs w:val="24"/>
              </w:rPr>
              <w:t>не более</w:t>
            </w:r>
          </w:p>
        </w:tc>
        <w:tc>
          <w:tcPr>
            <w:tcW w:w="1702" w:type="dxa"/>
            <w:tcBorders>
              <w:bottom w:val="double" w:sz="4" w:space="0" w:color="auto"/>
            </w:tcBorders>
          </w:tcPr>
          <w:p w:rsidR="00FC57AE" w:rsidRDefault="00FC57AE" w:rsidP="00D5346E">
            <w:pPr>
              <w:autoSpaceDE w:val="0"/>
              <w:autoSpaceDN w:val="0"/>
              <w:adjustRightInd w:val="0"/>
              <w:spacing w:line="360" w:lineRule="auto"/>
              <w:jc w:val="center"/>
              <w:rPr>
                <w:rFonts w:ascii="Arial" w:hAnsi="Arial" w:cs="Arial"/>
                <w:sz w:val="24"/>
                <w:szCs w:val="24"/>
              </w:rPr>
            </w:pPr>
            <w:r w:rsidRPr="00DD6054">
              <w:rPr>
                <w:rFonts w:ascii="Arial" w:hAnsi="Arial" w:cs="Arial"/>
                <w:sz w:val="24"/>
                <w:szCs w:val="24"/>
              </w:rPr>
              <w:t xml:space="preserve">Кислотность мякиша, град., </w:t>
            </w:r>
          </w:p>
          <w:p w:rsidR="00FC57AE" w:rsidRPr="008C20C8" w:rsidRDefault="00FC57AE" w:rsidP="00D5346E">
            <w:pPr>
              <w:autoSpaceDE w:val="0"/>
              <w:autoSpaceDN w:val="0"/>
              <w:adjustRightInd w:val="0"/>
              <w:spacing w:line="360" w:lineRule="auto"/>
              <w:jc w:val="center"/>
              <w:rPr>
                <w:rFonts w:ascii="Arial" w:hAnsi="Arial" w:cs="Arial"/>
                <w:strike/>
                <w:sz w:val="24"/>
                <w:szCs w:val="24"/>
              </w:rPr>
            </w:pPr>
          </w:p>
        </w:tc>
        <w:tc>
          <w:tcPr>
            <w:tcW w:w="1702" w:type="dxa"/>
            <w:tcBorders>
              <w:bottom w:val="double" w:sz="4" w:space="0" w:color="auto"/>
            </w:tcBorders>
          </w:tcPr>
          <w:p w:rsidR="00FC57AE" w:rsidRPr="00DD6054" w:rsidRDefault="00FC57AE" w:rsidP="00D5346E">
            <w:pPr>
              <w:autoSpaceDE w:val="0"/>
              <w:autoSpaceDN w:val="0"/>
              <w:adjustRightInd w:val="0"/>
              <w:spacing w:line="360" w:lineRule="auto"/>
              <w:jc w:val="center"/>
              <w:rPr>
                <w:rFonts w:ascii="Arial" w:hAnsi="Arial" w:cs="Arial"/>
                <w:sz w:val="24"/>
                <w:szCs w:val="24"/>
              </w:rPr>
            </w:pPr>
            <w:r w:rsidRPr="00DD6054">
              <w:rPr>
                <w:rFonts w:ascii="Arial" w:hAnsi="Arial" w:cs="Arial"/>
                <w:sz w:val="24"/>
                <w:szCs w:val="24"/>
              </w:rPr>
              <w:t>Пористость мякиша, %, не менее</w:t>
            </w:r>
          </w:p>
        </w:tc>
        <w:tc>
          <w:tcPr>
            <w:tcW w:w="1702" w:type="dxa"/>
            <w:tcBorders>
              <w:bottom w:val="double" w:sz="4" w:space="0" w:color="auto"/>
            </w:tcBorders>
          </w:tcPr>
          <w:p w:rsidR="00FC57AE" w:rsidRPr="000800EE" w:rsidRDefault="00EB0891" w:rsidP="00D5346E">
            <w:pPr>
              <w:autoSpaceDE w:val="0"/>
              <w:autoSpaceDN w:val="0"/>
              <w:adjustRightInd w:val="0"/>
              <w:spacing w:line="360" w:lineRule="auto"/>
              <w:jc w:val="center"/>
              <w:rPr>
                <w:rFonts w:ascii="Arial" w:hAnsi="Arial" w:cs="Arial"/>
                <w:sz w:val="24"/>
                <w:szCs w:val="24"/>
              </w:rPr>
            </w:pPr>
            <w:r w:rsidRPr="000800EE">
              <w:rPr>
                <w:rFonts w:ascii="Arial" w:hAnsi="Arial" w:cs="Arial"/>
                <w:sz w:val="24"/>
                <w:szCs w:val="24"/>
              </w:rPr>
              <w:t>Массовая доля сахара в пересчете на сухое вещество, %</w:t>
            </w:r>
          </w:p>
        </w:tc>
      </w:tr>
      <w:tr w:rsidR="00FC57AE" w:rsidRPr="00DD6054" w:rsidTr="00FC57AE">
        <w:tc>
          <w:tcPr>
            <w:tcW w:w="2768" w:type="dxa"/>
            <w:tcBorders>
              <w:top w:val="single" w:sz="4" w:space="0" w:color="auto"/>
              <w:bottom w:val="single" w:sz="4" w:space="0" w:color="auto"/>
            </w:tcBorders>
          </w:tcPr>
          <w:p w:rsidR="00FC57AE" w:rsidRPr="00DD6054" w:rsidRDefault="00FC57AE" w:rsidP="00D5346E">
            <w:pPr>
              <w:autoSpaceDE w:val="0"/>
              <w:autoSpaceDN w:val="0"/>
              <w:adjustRightInd w:val="0"/>
              <w:spacing w:line="360" w:lineRule="auto"/>
              <w:jc w:val="both"/>
              <w:rPr>
                <w:rFonts w:ascii="Arial" w:hAnsi="Arial" w:cs="Arial"/>
                <w:sz w:val="24"/>
                <w:szCs w:val="24"/>
              </w:rPr>
            </w:pPr>
            <w:r>
              <w:rPr>
                <w:rFonts w:ascii="Arial" w:hAnsi="Arial" w:cs="Arial"/>
                <w:sz w:val="24"/>
                <w:szCs w:val="24"/>
              </w:rPr>
              <w:t>Х</w:t>
            </w:r>
            <w:r w:rsidRPr="00DD6054">
              <w:rPr>
                <w:rFonts w:ascii="Arial" w:hAnsi="Arial" w:cs="Arial"/>
                <w:sz w:val="24"/>
                <w:szCs w:val="24"/>
              </w:rPr>
              <w:t xml:space="preserve">леб </w:t>
            </w:r>
            <w:r>
              <w:rPr>
                <w:rFonts w:ascii="Arial" w:hAnsi="Arial" w:cs="Arial"/>
                <w:sz w:val="24"/>
                <w:szCs w:val="24"/>
              </w:rPr>
              <w:t>«С</w:t>
            </w:r>
            <w:r w:rsidRPr="00DD6054">
              <w:rPr>
                <w:rFonts w:ascii="Arial" w:hAnsi="Arial" w:cs="Arial"/>
                <w:sz w:val="24"/>
                <w:szCs w:val="24"/>
              </w:rPr>
              <w:t>толичный</w:t>
            </w:r>
            <w:r>
              <w:rPr>
                <w:rFonts w:ascii="Arial" w:hAnsi="Arial" w:cs="Arial"/>
                <w:sz w:val="24"/>
                <w:szCs w:val="24"/>
              </w:rPr>
              <w:t>»</w:t>
            </w:r>
            <w:r w:rsidRPr="00DD6054">
              <w:rPr>
                <w:rFonts w:ascii="Arial" w:hAnsi="Arial" w:cs="Arial"/>
                <w:sz w:val="24"/>
                <w:szCs w:val="24"/>
              </w:rPr>
              <w:t xml:space="preserve"> </w:t>
            </w:r>
          </w:p>
          <w:p w:rsidR="00FC57AE" w:rsidRPr="00DD6054" w:rsidRDefault="00FC57AE" w:rsidP="00D5346E">
            <w:pPr>
              <w:autoSpaceDE w:val="0"/>
              <w:autoSpaceDN w:val="0"/>
              <w:adjustRightInd w:val="0"/>
              <w:spacing w:line="360" w:lineRule="auto"/>
              <w:jc w:val="both"/>
              <w:rPr>
                <w:rFonts w:ascii="Arial" w:hAnsi="Arial" w:cs="Arial"/>
                <w:sz w:val="24"/>
                <w:szCs w:val="24"/>
              </w:rPr>
            </w:pPr>
            <w:r w:rsidRPr="00DD6054">
              <w:rPr>
                <w:rFonts w:ascii="Arial" w:hAnsi="Arial" w:cs="Arial"/>
                <w:sz w:val="24"/>
                <w:szCs w:val="24"/>
              </w:rPr>
              <w:t>подовый</w:t>
            </w:r>
          </w:p>
          <w:p w:rsidR="00FC57AE" w:rsidRPr="00DD6054" w:rsidRDefault="00FC57AE" w:rsidP="00D5346E">
            <w:pPr>
              <w:autoSpaceDE w:val="0"/>
              <w:autoSpaceDN w:val="0"/>
              <w:adjustRightInd w:val="0"/>
              <w:spacing w:line="360" w:lineRule="auto"/>
              <w:jc w:val="both"/>
              <w:rPr>
                <w:rFonts w:ascii="Arial" w:hAnsi="Arial" w:cs="Arial"/>
                <w:sz w:val="24"/>
                <w:szCs w:val="24"/>
              </w:rPr>
            </w:pPr>
            <w:r w:rsidRPr="00DD6054">
              <w:rPr>
                <w:rFonts w:ascii="Arial" w:hAnsi="Arial" w:cs="Arial"/>
                <w:sz w:val="24"/>
                <w:szCs w:val="24"/>
              </w:rPr>
              <w:t>формовой</w:t>
            </w:r>
          </w:p>
        </w:tc>
        <w:tc>
          <w:tcPr>
            <w:tcW w:w="1702" w:type="dxa"/>
            <w:tcBorders>
              <w:top w:val="single" w:sz="4" w:space="0" w:color="auto"/>
              <w:bottom w:val="single" w:sz="4" w:space="0" w:color="auto"/>
            </w:tcBorders>
          </w:tcPr>
          <w:p w:rsidR="00FC57AE" w:rsidRPr="00DD6054" w:rsidRDefault="00FC57AE" w:rsidP="00D5346E">
            <w:pPr>
              <w:autoSpaceDE w:val="0"/>
              <w:autoSpaceDN w:val="0"/>
              <w:adjustRightInd w:val="0"/>
              <w:spacing w:line="360" w:lineRule="auto"/>
              <w:jc w:val="center"/>
              <w:rPr>
                <w:rFonts w:ascii="Arial" w:hAnsi="Arial" w:cs="Arial"/>
                <w:sz w:val="24"/>
                <w:szCs w:val="24"/>
              </w:rPr>
            </w:pPr>
          </w:p>
          <w:p w:rsidR="00FC57AE" w:rsidRPr="00DD6054" w:rsidRDefault="00FC57AE" w:rsidP="00D5346E">
            <w:pPr>
              <w:autoSpaceDE w:val="0"/>
              <w:autoSpaceDN w:val="0"/>
              <w:adjustRightInd w:val="0"/>
              <w:spacing w:line="360" w:lineRule="auto"/>
              <w:jc w:val="center"/>
              <w:rPr>
                <w:rFonts w:ascii="Arial" w:hAnsi="Arial" w:cs="Arial"/>
                <w:sz w:val="24"/>
                <w:szCs w:val="24"/>
              </w:rPr>
            </w:pPr>
            <w:r>
              <w:rPr>
                <w:rFonts w:ascii="Arial" w:hAnsi="Arial" w:cs="Arial"/>
                <w:sz w:val="24"/>
                <w:szCs w:val="24"/>
              </w:rPr>
              <w:t>46</w:t>
            </w:r>
            <w:r w:rsidRPr="00DD6054">
              <w:rPr>
                <w:rFonts w:ascii="Arial" w:hAnsi="Arial" w:cs="Arial"/>
                <w:sz w:val="24"/>
                <w:szCs w:val="24"/>
              </w:rPr>
              <w:t>,0</w:t>
            </w:r>
          </w:p>
          <w:p w:rsidR="00FC57AE" w:rsidRPr="00DD6054" w:rsidRDefault="00FC57AE" w:rsidP="00D5346E">
            <w:pPr>
              <w:autoSpaceDE w:val="0"/>
              <w:autoSpaceDN w:val="0"/>
              <w:adjustRightInd w:val="0"/>
              <w:spacing w:line="360" w:lineRule="auto"/>
              <w:jc w:val="center"/>
              <w:rPr>
                <w:rFonts w:ascii="Arial" w:hAnsi="Arial" w:cs="Arial"/>
                <w:sz w:val="24"/>
                <w:szCs w:val="24"/>
              </w:rPr>
            </w:pPr>
            <w:r>
              <w:rPr>
                <w:rFonts w:ascii="Arial" w:hAnsi="Arial" w:cs="Arial"/>
                <w:sz w:val="24"/>
                <w:szCs w:val="24"/>
              </w:rPr>
              <w:t>47</w:t>
            </w:r>
            <w:r w:rsidRPr="00DD6054">
              <w:rPr>
                <w:rFonts w:ascii="Arial" w:hAnsi="Arial" w:cs="Arial"/>
                <w:sz w:val="24"/>
                <w:szCs w:val="24"/>
              </w:rPr>
              <w:t>,0</w:t>
            </w:r>
          </w:p>
        </w:tc>
        <w:tc>
          <w:tcPr>
            <w:tcW w:w="1702" w:type="dxa"/>
            <w:tcBorders>
              <w:top w:val="single" w:sz="4" w:space="0" w:color="auto"/>
              <w:bottom w:val="single" w:sz="4" w:space="0" w:color="auto"/>
            </w:tcBorders>
          </w:tcPr>
          <w:p w:rsidR="00FC57AE" w:rsidRPr="000800EE" w:rsidRDefault="00FC57AE" w:rsidP="00D5346E">
            <w:pPr>
              <w:autoSpaceDE w:val="0"/>
              <w:autoSpaceDN w:val="0"/>
              <w:adjustRightInd w:val="0"/>
              <w:spacing w:line="360" w:lineRule="auto"/>
              <w:jc w:val="center"/>
              <w:rPr>
                <w:rFonts w:ascii="Arial" w:hAnsi="Arial" w:cs="Arial"/>
                <w:sz w:val="24"/>
                <w:szCs w:val="24"/>
              </w:rPr>
            </w:pPr>
          </w:p>
          <w:p w:rsidR="00FC57AE" w:rsidRPr="000800EE" w:rsidRDefault="00FC57AE" w:rsidP="00D5346E">
            <w:pPr>
              <w:autoSpaceDE w:val="0"/>
              <w:autoSpaceDN w:val="0"/>
              <w:adjustRightInd w:val="0"/>
              <w:spacing w:line="360" w:lineRule="auto"/>
              <w:jc w:val="center"/>
              <w:rPr>
                <w:rFonts w:ascii="Arial" w:hAnsi="Arial" w:cs="Arial"/>
                <w:sz w:val="24"/>
                <w:szCs w:val="24"/>
              </w:rPr>
            </w:pPr>
            <w:r w:rsidRPr="000800EE">
              <w:rPr>
                <w:rFonts w:ascii="Arial" w:hAnsi="Arial" w:cs="Arial"/>
                <w:sz w:val="24"/>
                <w:szCs w:val="24"/>
              </w:rPr>
              <w:t>5,0-8,0</w:t>
            </w:r>
          </w:p>
          <w:p w:rsidR="00FC57AE" w:rsidRPr="000800EE" w:rsidRDefault="00FC57AE" w:rsidP="008C20C8">
            <w:pPr>
              <w:autoSpaceDE w:val="0"/>
              <w:autoSpaceDN w:val="0"/>
              <w:adjustRightInd w:val="0"/>
              <w:spacing w:line="360" w:lineRule="auto"/>
              <w:jc w:val="center"/>
              <w:rPr>
                <w:rFonts w:ascii="Arial" w:hAnsi="Arial" w:cs="Arial"/>
                <w:sz w:val="24"/>
                <w:szCs w:val="24"/>
              </w:rPr>
            </w:pPr>
            <w:r w:rsidRPr="000800EE">
              <w:rPr>
                <w:rFonts w:ascii="Arial" w:hAnsi="Arial" w:cs="Arial"/>
                <w:sz w:val="24"/>
                <w:szCs w:val="24"/>
              </w:rPr>
              <w:t>5,0-8,0</w:t>
            </w:r>
          </w:p>
        </w:tc>
        <w:tc>
          <w:tcPr>
            <w:tcW w:w="1702" w:type="dxa"/>
            <w:tcBorders>
              <w:top w:val="single" w:sz="4" w:space="0" w:color="auto"/>
              <w:bottom w:val="single" w:sz="4" w:space="0" w:color="auto"/>
            </w:tcBorders>
          </w:tcPr>
          <w:p w:rsidR="00FC57AE" w:rsidRDefault="00FC57AE" w:rsidP="00D5346E">
            <w:pPr>
              <w:autoSpaceDE w:val="0"/>
              <w:autoSpaceDN w:val="0"/>
              <w:adjustRightInd w:val="0"/>
              <w:spacing w:line="360" w:lineRule="auto"/>
              <w:jc w:val="center"/>
              <w:rPr>
                <w:rFonts w:ascii="Arial" w:hAnsi="Arial" w:cs="Arial"/>
                <w:sz w:val="24"/>
                <w:szCs w:val="24"/>
              </w:rPr>
            </w:pPr>
          </w:p>
          <w:p w:rsidR="00FC57AE" w:rsidRPr="00DD6054" w:rsidRDefault="00FC57AE" w:rsidP="00D5346E">
            <w:pPr>
              <w:autoSpaceDE w:val="0"/>
              <w:autoSpaceDN w:val="0"/>
              <w:adjustRightInd w:val="0"/>
              <w:spacing w:line="360" w:lineRule="auto"/>
              <w:jc w:val="center"/>
              <w:rPr>
                <w:rFonts w:ascii="Arial" w:hAnsi="Arial" w:cs="Arial"/>
                <w:sz w:val="24"/>
                <w:szCs w:val="24"/>
              </w:rPr>
            </w:pPr>
            <w:r>
              <w:rPr>
                <w:rFonts w:ascii="Arial" w:hAnsi="Arial" w:cs="Arial"/>
                <w:sz w:val="24"/>
                <w:szCs w:val="24"/>
              </w:rPr>
              <w:t>6</w:t>
            </w:r>
            <w:r w:rsidRPr="00DD6054">
              <w:rPr>
                <w:rFonts w:ascii="Arial" w:hAnsi="Arial" w:cs="Arial"/>
                <w:sz w:val="24"/>
                <w:szCs w:val="24"/>
              </w:rPr>
              <w:t>2,0</w:t>
            </w:r>
          </w:p>
          <w:p w:rsidR="00FC57AE" w:rsidRPr="00DD6054" w:rsidRDefault="00FC57AE" w:rsidP="00D5346E">
            <w:pPr>
              <w:autoSpaceDE w:val="0"/>
              <w:autoSpaceDN w:val="0"/>
              <w:adjustRightInd w:val="0"/>
              <w:spacing w:line="360" w:lineRule="auto"/>
              <w:jc w:val="center"/>
              <w:rPr>
                <w:rFonts w:ascii="Arial" w:hAnsi="Arial" w:cs="Arial"/>
                <w:sz w:val="24"/>
                <w:szCs w:val="24"/>
              </w:rPr>
            </w:pPr>
            <w:r>
              <w:rPr>
                <w:rFonts w:ascii="Arial" w:hAnsi="Arial" w:cs="Arial"/>
                <w:sz w:val="24"/>
                <w:szCs w:val="24"/>
              </w:rPr>
              <w:t>65</w:t>
            </w:r>
            <w:r w:rsidRPr="00DD6054">
              <w:rPr>
                <w:rFonts w:ascii="Arial" w:hAnsi="Arial" w:cs="Arial"/>
                <w:sz w:val="24"/>
                <w:szCs w:val="24"/>
              </w:rPr>
              <w:t>,0</w:t>
            </w:r>
          </w:p>
        </w:tc>
        <w:tc>
          <w:tcPr>
            <w:tcW w:w="1702" w:type="dxa"/>
            <w:tcBorders>
              <w:top w:val="single" w:sz="4" w:space="0" w:color="auto"/>
              <w:bottom w:val="single" w:sz="4" w:space="0" w:color="auto"/>
            </w:tcBorders>
          </w:tcPr>
          <w:p w:rsidR="00FC57AE" w:rsidRPr="00270DE4" w:rsidRDefault="00FC57AE" w:rsidP="00D5346E">
            <w:pPr>
              <w:autoSpaceDE w:val="0"/>
              <w:autoSpaceDN w:val="0"/>
              <w:adjustRightInd w:val="0"/>
              <w:spacing w:line="360" w:lineRule="auto"/>
              <w:jc w:val="center"/>
              <w:rPr>
                <w:rFonts w:ascii="Arial" w:hAnsi="Arial" w:cs="Arial"/>
                <w:sz w:val="24"/>
                <w:szCs w:val="24"/>
              </w:rPr>
            </w:pPr>
          </w:p>
          <w:p w:rsidR="00EB0891" w:rsidRPr="00270DE4" w:rsidRDefault="00270DE4" w:rsidP="00D5346E">
            <w:pPr>
              <w:autoSpaceDE w:val="0"/>
              <w:autoSpaceDN w:val="0"/>
              <w:adjustRightInd w:val="0"/>
              <w:spacing w:line="360" w:lineRule="auto"/>
              <w:jc w:val="center"/>
              <w:rPr>
                <w:rFonts w:ascii="Arial" w:hAnsi="Arial" w:cs="Arial"/>
                <w:sz w:val="24"/>
                <w:szCs w:val="24"/>
              </w:rPr>
            </w:pPr>
            <w:r w:rsidRPr="00270DE4">
              <w:rPr>
                <w:rFonts w:ascii="Arial" w:hAnsi="Arial" w:cs="Arial"/>
                <w:sz w:val="24"/>
                <w:szCs w:val="24"/>
              </w:rPr>
              <w:t>4,0-7,0</w:t>
            </w:r>
          </w:p>
          <w:p w:rsidR="00EB0891" w:rsidRPr="00270DE4" w:rsidRDefault="00270DE4" w:rsidP="00270DE4">
            <w:pPr>
              <w:autoSpaceDE w:val="0"/>
              <w:autoSpaceDN w:val="0"/>
              <w:adjustRightInd w:val="0"/>
              <w:spacing w:line="360" w:lineRule="auto"/>
              <w:jc w:val="center"/>
              <w:rPr>
                <w:rFonts w:ascii="Arial" w:hAnsi="Arial" w:cs="Arial"/>
                <w:sz w:val="24"/>
                <w:szCs w:val="24"/>
              </w:rPr>
            </w:pPr>
            <w:r w:rsidRPr="00270DE4">
              <w:rPr>
                <w:rFonts w:ascii="Arial" w:hAnsi="Arial" w:cs="Arial"/>
                <w:sz w:val="24"/>
                <w:szCs w:val="24"/>
              </w:rPr>
              <w:t>4,0-7,0</w:t>
            </w:r>
            <w:bookmarkStart w:id="0" w:name="_GoBack"/>
            <w:bookmarkEnd w:id="0"/>
          </w:p>
        </w:tc>
      </w:tr>
      <w:tr w:rsidR="009436A1" w:rsidRPr="00DD6054" w:rsidTr="009436A1">
        <w:tc>
          <w:tcPr>
            <w:tcW w:w="9576" w:type="dxa"/>
            <w:gridSpan w:val="5"/>
            <w:tcBorders>
              <w:top w:val="single" w:sz="4" w:space="0" w:color="auto"/>
              <w:bottom w:val="single" w:sz="4" w:space="0" w:color="auto"/>
            </w:tcBorders>
          </w:tcPr>
          <w:p w:rsidR="009436A1" w:rsidRPr="00EB0891" w:rsidRDefault="009436A1" w:rsidP="009436A1">
            <w:pPr>
              <w:autoSpaceDE w:val="0"/>
              <w:autoSpaceDN w:val="0"/>
              <w:adjustRightInd w:val="0"/>
              <w:spacing w:line="360" w:lineRule="auto"/>
              <w:ind w:firstLine="709"/>
              <w:jc w:val="both"/>
              <w:rPr>
                <w:rFonts w:ascii="Arial" w:hAnsi="Arial" w:cs="Arial"/>
                <w:sz w:val="24"/>
                <w:szCs w:val="24"/>
                <w:highlight w:val="yellow"/>
              </w:rPr>
            </w:pPr>
            <w:proofErr w:type="gramStart"/>
            <w:r w:rsidRPr="00505DB6">
              <w:rPr>
                <w:rFonts w:ascii="Arial" w:hAnsi="Arial" w:cs="Arial"/>
                <w:bCs/>
                <w:sz w:val="22"/>
                <w:szCs w:val="22"/>
              </w:rPr>
              <w:t>П</w:t>
            </w:r>
            <w:proofErr w:type="gramEnd"/>
            <w:r w:rsidRPr="00505DB6">
              <w:rPr>
                <w:rFonts w:ascii="Arial" w:hAnsi="Arial" w:cs="Arial"/>
                <w:bCs/>
                <w:sz w:val="22"/>
                <w:szCs w:val="22"/>
              </w:rPr>
              <w:t xml:space="preserve"> р и м е ч а н и </w:t>
            </w:r>
            <w:r>
              <w:rPr>
                <w:rFonts w:ascii="Arial" w:hAnsi="Arial" w:cs="Arial"/>
                <w:bCs/>
                <w:sz w:val="22"/>
                <w:szCs w:val="22"/>
              </w:rPr>
              <w:t xml:space="preserve">е - </w:t>
            </w:r>
            <w:r w:rsidRPr="00505DB6">
              <w:rPr>
                <w:rFonts w:ascii="Arial" w:hAnsi="Arial" w:cs="Arial"/>
                <w:bCs/>
                <w:sz w:val="22"/>
                <w:szCs w:val="22"/>
              </w:rPr>
              <w:t>В</w:t>
            </w:r>
            <w:r w:rsidRPr="00505DB6">
              <w:rPr>
                <w:rFonts w:ascii="Arial" w:hAnsi="Arial" w:cs="Arial"/>
                <w:sz w:val="22"/>
                <w:szCs w:val="22"/>
              </w:rPr>
              <w:t xml:space="preserve"> хлебе, приготовленном на жидких дрожжах или заквасках, допускается ув</w:t>
            </w:r>
            <w:r>
              <w:rPr>
                <w:rFonts w:ascii="Arial" w:hAnsi="Arial" w:cs="Arial"/>
                <w:sz w:val="22"/>
                <w:szCs w:val="22"/>
              </w:rPr>
              <w:t>еличение кислотности мякиша на 1 град.</w:t>
            </w:r>
          </w:p>
        </w:tc>
      </w:tr>
    </w:tbl>
    <w:p w:rsidR="00D5346E" w:rsidRDefault="00D5346E" w:rsidP="00DD6054">
      <w:pPr>
        <w:autoSpaceDE w:val="0"/>
        <w:autoSpaceDN w:val="0"/>
        <w:adjustRightInd w:val="0"/>
        <w:spacing w:after="0" w:line="312" w:lineRule="auto"/>
        <w:ind w:firstLine="567"/>
        <w:jc w:val="both"/>
        <w:rPr>
          <w:rFonts w:ascii="Arial" w:hAnsi="Arial" w:cs="Arial"/>
          <w:sz w:val="24"/>
          <w:szCs w:val="24"/>
        </w:rPr>
      </w:pPr>
    </w:p>
    <w:p w:rsidR="00DC2658" w:rsidRDefault="00DC2658"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5.2.3 Расчетная пищевая и энергетическая ценность </w:t>
      </w:r>
      <w:r w:rsidRPr="00DD6054">
        <w:rPr>
          <w:rFonts w:ascii="Arial" w:hAnsi="Arial" w:cs="Arial"/>
          <w:bCs/>
          <w:sz w:val="24"/>
          <w:szCs w:val="24"/>
        </w:rPr>
        <w:t xml:space="preserve">хлеба </w:t>
      </w:r>
      <w:r w:rsidR="00FC57AE">
        <w:rPr>
          <w:rFonts w:ascii="Arial" w:hAnsi="Arial" w:cs="Arial"/>
          <w:bCs/>
          <w:sz w:val="24"/>
          <w:szCs w:val="24"/>
        </w:rPr>
        <w:t>«С</w:t>
      </w:r>
      <w:r w:rsidRPr="00DD6054">
        <w:rPr>
          <w:rFonts w:ascii="Arial" w:hAnsi="Arial" w:cs="Arial"/>
          <w:bCs/>
          <w:sz w:val="24"/>
          <w:szCs w:val="24"/>
        </w:rPr>
        <w:t>толичн</w:t>
      </w:r>
      <w:r w:rsidR="009436A1">
        <w:rPr>
          <w:rFonts w:ascii="Arial" w:hAnsi="Arial" w:cs="Arial"/>
          <w:bCs/>
          <w:sz w:val="24"/>
          <w:szCs w:val="24"/>
        </w:rPr>
        <w:t>ый</w:t>
      </w:r>
      <w:r w:rsidR="00FC57AE">
        <w:rPr>
          <w:rFonts w:ascii="Arial" w:hAnsi="Arial" w:cs="Arial"/>
          <w:bCs/>
          <w:sz w:val="24"/>
          <w:szCs w:val="24"/>
        </w:rPr>
        <w:t>»</w:t>
      </w:r>
      <w:r w:rsidR="00033805" w:rsidRPr="00DD6054">
        <w:rPr>
          <w:rFonts w:ascii="Arial" w:hAnsi="Arial" w:cs="Arial"/>
          <w:bCs/>
          <w:sz w:val="24"/>
          <w:szCs w:val="24"/>
        </w:rPr>
        <w:t xml:space="preserve"> </w:t>
      </w:r>
      <w:r w:rsidRPr="00DD6054">
        <w:rPr>
          <w:rFonts w:ascii="Arial" w:hAnsi="Arial" w:cs="Arial"/>
          <w:bCs/>
          <w:sz w:val="24"/>
          <w:szCs w:val="24"/>
        </w:rPr>
        <w:t>приведена</w:t>
      </w:r>
      <w:r w:rsidRPr="00DD6054">
        <w:rPr>
          <w:rFonts w:ascii="Arial" w:hAnsi="Arial" w:cs="Arial"/>
          <w:sz w:val="24"/>
          <w:szCs w:val="24"/>
        </w:rPr>
        <w:t xml:space="preserve"> в приложении Б.</w:t>
      </w:r>
    </w:p>
    <w:p w:rsidR="00D5346E" w:rsidRDefault="00D5346E" w:rsidP="00D5346E">
      <w:pPr>
        <w:autoSpaceDE w:val="0"/>
        <w:autoSpaceDN w:val="0"/>
        <w:adjustRightInd w:val="0"/>
        <w:spacing w:after="0" w:line="360" w:lineRule="auto"/>
        <w:ind w:firstLine="567"/>
        <w:jc w:val="both"/>
        <w:rPr>
          <w:rFonts w:ascii="Arial" w:hAnsi="Arial" w:cs="Arial"/>
          <w:sz w:val="24"/>
          <w:szCs w:val="24"/>
        </w:rPr>
      </w:pPr>
    </w:p>
    <w:p w:rsidR="00DB47AC" w:rsidRPr="00DD6054" w:rsidRDefault="00DB47AC" w:rsidP="00D5346E">
      <w:pPr>
        <w:autoSpaceDE w:val="0"/>
        <w:autoSpaceDN w:val="0"/>
        <w:adjustRightInd w:val="0"/>
        <w:spacing w:after="0" w:line="360" w:lineRule="auto"/>
        <w:ind w:firstLine="709"/>
        <w:jc w:val="both"/>
        <w:rPr>
          <w:rFonts w:ascii="Arial" w:hAnsi="Arial" w:cs="Arial"/>
          <w:sz w:val="24"/>
          <w:szCs w:val="24"/>
        </w:rPr>
      </w:pPr>
      <w:r w:rsidRPr="00DD6054">
        <w:rPr>
          <w:rFonts w:ascii="Arial" w:hAnsi="Arial" w:cs="Arial"/>
          <w:b/>
          <w:bCs/>
          <w:sz w:val="24"/>
          <w:szCs w:val="24"/>
        </w:rPr>
        <w:t>5.3 Требования к сырью</w:t>
      </w:r>
    </w:p>
    <w:p w:rsidR="005E5F5A" w:rsidRPr="00DD6054" w:rsidRDefault="005E5F5A" w:rsidP="00D5346E">
      <w:pPr>
        <w:autoSpaceDE w:val="0"/>
        <w:autoSpaceDN w:val="0"/>
        <w:adjustRightInd w:val="0"/>
        <w:spacing w:after="0" w:line="360" w:lineRule="auto"/>
        <w:ind w:firstLine="709"/>
        <w:jc w:val="both"/>
        <w:rPr>
          <w:rFonts w:ascii="Arial" w:hAnsi="Arial" w:cs="Arial"/>
          <w:sz w:val="24"/>
          <w:szCs w:val="24"/>
        </w:rPr>
      </w:pPr>
      <w:r w:rsidRPr="00DD6054">
        <w:rPr>
          <w:rFonts w:ascii="Arial" w:hAnsi="Arial" w:cs="Arial"/>
          <w:sz w:val="24"/>
          <w:szCs w:val="24"/>
        </w:rPr>
        <w:t>5.3.1</w:t>
      </w:r>
      <w:proofErr w:type="gramStart"/>
      <w:r w:rsidRPr="00DD6054">
        <w:rPr>
          <w:rFonts w:ascii="Arial" w:hAnsi="Arial" w:cs="Arial"/>
          <w:sz w:val="24"/>
          <w:szCs w:val="24"/>
        </w:rPr>
        <w:t xml:space="preserve"> П</w:t>
      </w:r>
      <w:proofErr w:type="gramEnd"/>
      <w:r w:rsidRPr="00DD6054">
        <w:rPr>
          <w:rFonts w:ascii="Arial" w:hAnsi="Arial" w:cs="Arial"/>
          <w:sz w:val="24"/>
          <w:szCs w:val="24"/>
        </w:rPr>
        <w:t xml:space="preserve">ри производстве </w:t>
      </w:r>
      <w:r w:rsidR="00FC57AE">
        <w:rPr>
          <w:rFonts w:ascii="Arial" w:hAnsi="Arial" w:cs="Arial"/>
          <w:bCs/>
          <w:sz w:val="24"/>
          <w:szCs w:val="24"/>
        </w:rPr>
        <w:t>хлеба «С</w:t>
      </w:r>
      <w:r w:rsidRPr="00DD6054">
        <w:rPr>
          <w:rFonts w:ascii="Arial" w:hAnsi="Arial" w:cs="Arial"/>
          <w:bCs/>
          <w:sz w:val="24"/>
          <w:szCs w:val="24"/>
        </w:rPr>
        <w:t>толичн</w:t>
      </w:r>
      <w:r w:rsidR="009436A1">
        <w:rPr>
          <w:rFonts w:ascii="Arial" w:hAnsi="Arial" w:cs="Arial"/>
          <w:bCs/>
          <w:sz w:val="24"/>
          <w:szCs w:val="24"/>
        </w:rPr>
        <w:t>ый</w:t>
      </w:r>
      <w:r w:rsidR="00FC57AE">
        <w:rPr>
          <w:rFonts w:ascii="Arial" w:hAnsi="Arial" w:cs="Arial"/>
          <w:bCs/>
          <w:sz w:val="24"/>
          <w:szCs w:val="24"/>
        </w:rPr>
        <w:t>»</w:t>
      </w:r>
      <w:r w:rsidR="009D7BD4" w:rsidRPr="00DD6054">
        <w:rPr>
          <w:rFonts w:ascii="Arial" w:hAnsi="Arial" w:cs="Arial"/>
          <w:bCs/>
          <w:sz w:val="24"/>
          <w:szCs w:val="24"/>
        </w:rPr>
        <w:t xml:space="preserve"> </w:t>
      </w:r>
      <w:r w:rsidRPr="00DD6054">
        <w:rPr>
          <w:rFonts w:ascii="Arial" w:hAnsi="Arial" w:cs="Arial"/>
          <w:sz w:val="24"/>
          <w:szCs w:val="24"/>
        </w:rPr>
        <w:t xml:space="preserve">используемое сырье должно соответствовать требованиям </w:t>
      </w:r>
      <w:hyperlink r:id="rId18" w:anchor="7D20K3" w:history="1">
        <w:r w:rsidRPr="00DD6054">
          <w:rPr>
            <w:rStyle w:val="ae"/>
            <w:rFonts w:ascii="Arial" w:hAnsi="Arial" w:cs="Arial"/>
            <w:color w:val="auto"/>
            <w:sz w:val="24"/>
            <w:szCs w:val="24"/>
            <w:u w:val="none"/>
          </w:rPr>
          <w:t>[1]</w:t>
        </w:r>
      </w:hyperlink>
      <w:r w:rsidRPr="00DD6054">
        <w:rPr>
          <w:rFonts w:ascii="Arial" w:hAnsi="Arial" w:cs="Arial"/>
          <w:sz w:val="24"/>
          <w:szCs w:val="24"/>
        </w:rPr>
        <w:t xml:space="preserve"> или установленным </w:t>
      </w:r>
      <w:r w:rsidRPr="00DD6054">
        <w:rPr>
          <w:rFonts w:ascii="Arial" w:hAnsi="Arial" w:cs="Arial"/>
          <w:color w:val="000000"/>
          <w:sz w:val="24"/>
          <w:szCs w:val="24"/>
        </w:rPr>
        <w:t>нормативным правовым актам, действующим на территории государства, принявшего стандарт.</w:t>
      </w:r>
    </w:p>
    <w:p w:rsidR="005E5F5A" w:rsidRPr="00DD6054" w:rsidRDefault="005E5F5A"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5.3.2</w:t>
      </w:r>
      <w:proofErr w:type="gramStart"/>
      <w:r w:rsidRPr="00DD6054">
        <w:rPr>
          <w:rFonts w:ascii="Arial" w:hAnsi="Arial" w:cs="Arial"/>
          <w:sz w:val="24"/>
          <w:szCs w:val="24"/>
        </w:rPr>
        <w:t xml:space="preserve"> Д</w:t>
      </w:r>
      <w:proofErr w:type="gramEnd"/>
      <w:r w:rsidRPr="00DD6054">
        <w:rPr>
          <w:rFonts w:ascii="Arial" w:hAnsi="Arial" w:cs="Arial"/>
          <w:sz w:val="24"/>
          <w:szCs w:val="24"/>
        </w:rPr>
        <w:t xml:space="preserve">ля производства </w:t>
      </w:r>
      <w:r w:rsidRPr="00DD6054">
        <w:rPr>
          <w:rFonts w:ascii="Arial" w:hAnsi="Arial" w:cs="Arial"/>
          <w:bCs/>
          <w:sz w:val="24"/>
          <w:szCs w:val="24"/>
        </w:rPr>
        <w:t>хлеба</w:t>
      </w:r>
      <w:r w:rsidR="00DA2047" w:rsidRPr="00DD6054">
        <w:rPr>
          <w:rFonts w:ascii="Arial" w:hAnsi="Arial" w:cs="Arial"/>
          <w:bCs/>
          <w:sz w:val="24"/>
          <w:szCs w:val="24"/>
        </w:rPr>
        <w:t xml:space="preserve"> </w:t>
      </w:r>
      <w:r w:rsidR="00FC57AE">
        <w:rPr>
          <w:rFonts w:ascii="Arial" w:hAnsi="Arial" w:cs="Arial"/>
          <w:bCs/>
          <w:sz w:val="24"/>
          <w:szCs w:val="24"/>
        </w:rPr>
        <w:t>«С</w:t>
      </w:r>
      <w:r w:rsidR="00DA2047" w:rsidRPr="00DD6054">
        <w:rPr>
          <w:rFonts w:ascii="Arial" w:hAnsi="Arial" w:cs="Arial"/>
          <w:bCs/>
          <w:sz w:val="24"/>
          <w:szCs w:val="24"/>
        </w:rPr>
        <w:t>толичн</w:t>
      </w:r>
      <w:r w:rsidR="009436A1">
        <w:rPr>
          <w:rFonts w:ascii="Arial" w:hAnsi="Arial" w:cs="Arial"/>
          <w:bCs/>
          <w:sz w:val="24"/>
          <w:szCs w:val="24"/>
        </w:rPr>
        <w:t>ый</w:t>
      </w:r>
      <w:r w:rsidR="00FC57AE">
        <w:rPr>
          <w:rFonts w:ascii="Arial" w:hAnsi="Arial" w:cs="Arial"/>
          <w:bCs/>
          <w:sz w:val="24"/>
          <w:szCs w:val="24"/>
        </w:rPr>
        <w:t>»</w:t>
      </w:r>
      <w:r w:rsidR="009D7BD4" w:rsidRPr="00DD6054">
        <w:rPr>
          <w:rFonts w:ascii="Arial" w:hAnsi="Arial" w:cs="Arial"/>
          <w:bCs/>
          <w:sz w:val="24"/>
          <w:szCs w:val="24"/>
        </w:rPr>
        <w:t xml:space="preserve"> </w:t>
      </w:r>
      <w:r w:rsidRPr="00DD6054">
        <w:rPr>
          <w:rFonts w:ascii="Arial" w:hAnsi="Arial" w:cs="Arial"/>
          <w:sz w:val="24"/>
          <w:szCs w:val="24"/>
        </w:rPr>
        <w:t>применяют следующее сырье:</w:t>
      </w:r>
    </w:p>
    <w:p w:rsidR="009167C5" w:rsidRPr="000543D7" w:rsidRDefault="009167C5" w:rsidP="00D5346E">
      <w:pPr>
        <w:autoSpaceDE w:val="0"/>
        <w:autoSpaceDN w:val="0"/>
        <w:adjustRightInd w:val="0"/>
        <w:spacing w:after="0" w:line="360" w:lineRule="auto"/>
        <w:ind w:firstLine="567"/>
        <w:jc w:val="both"/>
        <w:rPr>
          <w:rFonts w:ascii="Arial" w:hAnsi="Arial" w:cs="Arial"/>
          <w:sz w:val="24"/>
          <w:szCs w:val="24"/>
        </w:rPr>
      </w:pPr>
      <w:r w:rsidRPr="000543D7">
        <w:rPr>
          <w:rFonts w:ascii="Arial" w:hAnsi="Arial" w:cs="Arial"/>
          <w:sz w:val="24"/>
          <w:szCs w:val="24"/>
        </w:rPr>
        <w:t>- мук</w:t>
      </w:r>
      <w:r w:rsidR="000543D7" w:rsidRPr="000543D7">
        <w:rPr>
          <w:rFonts w:ascii="Arial" w:hAnsi="Arial" w:cs="Arial"/>
          <w:sz w:val="24"/>
          <w:szCs w:val="24"/>
        </w:rPr>
        <w:t>у</w:t>
      </w:r>
      <w:r w:rsidRPr="000543D7">
        <w:rPr>
          <w:rFonts w:ascii="Arial" w:hAnsi="Arial" w:cs="Arial"/>
          <w:sz w:val="24"/>
          <w:szCs w:val="24"/>
        </w:rPr>
        <w:t xml:space="preserve"> ржан</w:t>
      </w:r>
      <w:r w:rsidR="000543D7" w:rsidRPr="000543D7">
        <w:rPr>
          <w:rFonts w:ascii="Arial" w:hAnsi="Arial" w:cs="Arial"/>
          <w:sz w:val="24"/>
          <w:szCs w:val="24"/>
        </w:rPr>
        <w:t>ую</w:t>
      </w:r>
      <w:r w:rsidRPr="000543D7">
        <w:rPr>
          <w:rFonts w:ascii="Arial" w:hAnsi="Arial" w:cs="Arial"/>
          <w:sz w:val="24"/>
          <w:szCs w:val="24"/>
        </w:rPr>
        <w:t xml:space="preserve"> </w:t>
      </w:r>
      <w:r w:rsidR="000543D7" w:rsidRPr="000543D7">
        <w:rPr>
          <w:rFonts w:ascii="Arial" w:hAnsi="Arial" w:cs="Arial"/>
          <w:sz w:val="24"/>
          <w:szCs w:val="24"/>
        </w:rPr>
        <w:t xml:space="preserve">хлебопекарную </w:t>
      </w:r>
      <w:r w:rsidRPr="007B6CD8">
        <w:rPr>
          <w:rFonts w:ascii="Arial" w:hAnsi="Arial" w:cs="Arial"/>
          <w:sz w:val="24"/>
          <w:szCs w:val="24"/>
        </w:rPr>
        <w:t>обдирн</w:t>
      </w:r>
      <w:r w:rsidR="000543D7" w:rsidRPr="007B6CD8">
        <w:rPr>
          <w:rFonts w:ascii="Arial" w:hAnsi="Arial" w:cs="Arial"/>
          <w:sz w:val="24"/>
          <w:szCs w:val="24"/>
        </w:rPr>
        <w:t>ую</w:t>
      </w:r>
      <w:r w:rsidRPr="007B6CD8">
        <w:rPr>
          <w:rFonts w:ascii="Arial" w:hAnsi="Arial" w:cs="Arial"/>
          <w:sz w:val="24"/>
          <w:szCs w:val="24"/>
        </w:rPr>
        <w:t xml:space="preserve"> </w:t>
      </w:r>
      <w:r w:rsidR="00EB0BC3" w:rsidRPr="007B6CD8">
        <w:rPr>
          <w:rFonts w:ascii="Arial" w:hAnsi="Arial" w:cs="Arial"/>
          <w:sz w:val="24"/>
          <w:szCs w:val="24"/>
        </w:rPr>
        <w:t>по ГОСТ</w:t>
      </w:r>
      <w:r w:rsidR="000543D7" w:rsidRPr="007B6CD8">
        <w:rPr>
          <w:rFonts w:ascii="Arial" w:hAnsi="Arial" w:cs="Arial"/>
          <w:sz w:val="24"/>
          <w:szCs w:val="24"/>
        </w:rPr>
        <w:t xml:space="preserve"> </w:t>
      </w:r>
      <w:r w:rsidR="007B6CD8" w:rsidRPr="007B6CD8">
        <w:rPr>
          <w:rFonts w:ascii="Arial" w:hAnsi="Arial" w:cs="Arial"/>
          <w:sz w:val="24"/>
          <w:szCs w:val="24"/>
        </w:rPr>
        <w:t>7045;</w:t>
      </w:r>
    </w:p>
    <w:p w:rsidR="000543D7" w:rsidRPr="00E77DB7" w:rsidRDefault="000543D7" w:rsidP="00D5346E">
      <w:pPr>
        <w:autoSpaceDE w:val="0"/>
        <w:autoSpaceDN w:val="0"/>
        <w:adjustRightInd w:val="0"/>
        <w:spacing w:after="0" w:line="360" w:lineRule="auto"/>
        <w:ind w:firstLine="567"/>
        <w:jc w:val="both"/>
        <w:rPr>
          <w:rFonts w:ascii="Arial" w:hAnsi="Arial" w:cs="Arial"/>
          <w:sz w:val="24"/>
          <w:szCs w:val="24"/>
        </w:rPr>
      </w:pPr>
      <w:r w:rsidRPr="000543D7">
        <w:rPr>
          <w:rFonts w:ascii="Arial" w:hAnsi="Arial" w:cs="Arial"/>
          <w:sz w:val="24"/>
          <w:szCs w:val="24"/>
        </w:rPr>
        <w:lastRenderedPageBreak/>
        <w:t xml:space="preserve">- </w:t>
      </w:r>
      <w:r w:rsidR="00E77DB7" w:rsidRPr="00E77DB7">
        <w:rPr>
          <w:rFonts w:ascii="Arial" w:hAnsi="Arial" w:cs="Arial"/>
          <w:sz w:val="24"/>
          <w:szCs w:val="24"/>
        </w:rPr>
        <w:t xml:space="preserve">муку пшеничную хлебопекарную </w:t>
      </w:r>
      <w:r w:rsidR="00E77DB7">
        <w:rPr>
          <w:rFonts w:ascii="Arial" w:hAnsi="Arial" w:cs="Arial"/>
          <w:sz w:val="24"/>
          <w:szCs w:val="24"/>
        </w:rPr>
        <w:t>первого</w:t>
      </w:r>
      <w:r w:rsidR="00E77DB7" w:rsidRPr="00E77DB7">
        <w:rPr>
          <w:rFonts w:ascii="Arial" w:hAnsi="Arial" w:cs="Arial"/>
          <w:sz w:val="24"/>
          <w:szCs w:val="24"/>
        </w:rPr>
        <w:t xml:space="preserve"> </w:t>
      </w:r>
      <w:r w:rsidR="00E77DB7">
        <w:rPr>
          <w:rFonts w:ascii="Arial" w:hAnsi="Arial" w:cs="Arial"/>
          <w:sz w:val="24"/>
          <w:szCs w:val="24"/>
        </w:rPr>
        <w:t>сорта</w:t>
      </w:r>
      <w:r w:rsidR="00E77DB7" w:rsidRPr="00E77DB7">
        <w:rPr>
          <w:rFonts w:ascii="Arial" w:hAnsi="Arial" w:cs="Arial"/>
          <w:sz w:val="24"/>
          <w:szCs w:val="24"/>
        </w:rPr>
        <w:t xml:space="preserve"> по ГОСТ 26574</w:t>
      </w:r>
      <w:r w:rsidRPr="00E77DB7">
        <w:rPr>
          <w:rFonts w:ascii="Arial" w:hAnsi="Arial" w:cs="Arial"/>
          <w:sz w:val="24"/>
          <w:szCs w:val="24"/>
        </w:rPr>
        <w:t>;</w:t>
      </w:r>
    </w:p>
    <w:p w:rsidR="00F01C18" w:rsidRPr="00F300FB" w:rsidRDefault="005E5F5A"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 дрожжи хлебопекарные прессованные по </w:t>
      </w:r>
      <w:hyperlink r:id="rId19" w:anchor="7D20K3" w:history="1">
        <w:r w:rsidRPr="00F300FB">
          <w:rPr>
            <w:rStyle w:val="ae"/>
            <w:rFonts w:ascii="Arial" w:hAnsi="Arial" w:cs="Arial"/>
            <w:color w:val="auto"/>
            <w:sz w:val="24"/>
            <w:szCs w:val="24"/>
            <w:u w:val="none"/>
          </w:rPr>
          <w:t>ГОСТ 171</w:t>
        </w:r>
      </w:hyperlink>
      <w:r w:rsidRPr="00F300FB">
        <w:rPr>
          <w:rFonts w:ascii="Arial" w:hAnsi="Arial" w:cs="Arial"/>
          <w:sz w:val="24"/>
          <w:szCs w:val="24"/>
        </w:rPr>
        <w:t>;</w:t>
      </w:r>
    </w:p>
    <w:p w:rsidR="005E5F5A" w:rsidRPr="00F300FB" w:rsidRDefault="005E5F5A" w:rsidP="00D5346E">
      <w:pPr>
        <w:autoSpaceDE w:val="0"/>
        <w:autoSpaceDN w:val="0"/>
        <w:adjustRightInd w:val="0"/>
        <w:spacing w:after="0" w:line="360" w:lineRule="auto"/>
        <w:ind w:firstLine="567"/>
        <w:jc w:val="both"/>
        <w:rPr>
          <w:rFonts w:ascii="Arial" w:hAnsi="Arial" w:cs="Arial"/>
          <w:sz w:val="24"/>
          <w:szCs w:val="24"/>
        </w:rPr>
      </w:pPr>
      <w:r w:rsidRPr="00F300FB">
        <w:rPr>
          <w:rFonts w:ascii="Arial" w:hAnsi="Arial" w:cs="Arial"/>
          <w:sz w:val="24"/>
          <w:szCs w:val="24"/>
        </w:rPr>
        <w:t xml:space="preserve">- соль </w:t>
      </w:r>
      <w:r w:rsidRPr="00EB0891">
        <w:rPr>
          <w:rFonts w:ascii="Arial" w:hAnsi="Arial" w:cs="Arial"/>
          <w:sz w:val="24"/>
          <w:szCs w:val="24"/>
        </w:rPr>
        <w:t>поваренную</w:t>
      </w:r>
      <w:r w:rsidRPr="00F300FB">
        <w:rPr>
          <w:rFonts w:ascii="Arial" w:hAnsi="Arial" w:cs="Arial"/>
          <w:sz w:val="24"/>
          <w:szCs w:val="24"/>
        </w:rPr>
        <w:t xml:space="preserve"> пищевую по </w:t>
      </w:r>
      <w:hyperlink r:id="rId20" w:history="1">
        <w:r w:rsidRPr="00F300FB">
          <w:rPr>
            <w:rStyle w:val="ae"/>
            <w:rFonts w:ascii="Arial" w:hAnsi="Arial" w:cs="Arial"/>
            <w:color w:val="auto"/>
            <w:sz w:val="24"/>
            <w:szCs w:val="24"/>
            <w:u w:val="none"/>
          </w:rPr>
          <w:t>ГОСТ 13830</w:t>
        </w:r>
      </w:hyperlink>
      <w:r w:rsidRPr="00F300FB">
        <w:rPr>
          <w:rFonts w:ascii="Arial" w:hAnsi="Arial" w:cs="Arial"/>
          <w:sz w:val="24"/>
          <w:szCs w:val="24"/>
        </w:rPr>
        <w:t>;</w:t>
      </w:r>
      <w:r w:rsidR="00F300FB" w:rsidRPr="00F300FB">
        <w:rPr>
          <w:rFonts w:ascii="Arial" w:hAnsi="Arial" w:cs="Arial"/>
          <w:sz w:val="24"/>
          <w:szCs w:val="24"/>
        </w:rPr>
        <w:t xml:space="preserve"> </w:t>
      </w:r>
    </w:p>
    <w:p w:rsidR="005E5F5A" w:rsidRPr="00DD6054" w:rsidRDefault="005E5F5A"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 воду питьевую в соответствии с гигиеническими требованиями к качеству воды централизованных систем питьевого водоснабжения, действующими на территории государства, принявшего настоящий стандарт; </w:t>
      </w:r>
    </w:p>
    <w:p w:rsidR="005E5F5A" w:rsidRPr="00DD6054" w:rsidRDefault="009D428F" w:rsidP="00D5346E">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сахар белый по ГОСТ 33222.</w:t>
      </w:r>
    </w:p>
    <w:p w:rsidR="001311F0" w:rsidRPr="001311F0" w:rsidRDefault="001311F0" w:rsidP="00D5346E">
      <w:pPr>
        <w:autoSpaceDE w:val="0"/>
        <w:autoSpaceDN w:val="0"/>
        <w:adjustRightInd w:val="0"/>
        <w:spacing w:after="0" w:line="360" w:lineRule="auto"/>
        <w:ind w:firstLine="567"/>
        <w:jc w:val="both"/>
        <w:rPr>
          <w:rFonts w:ascii="Arial" w:hAnsi="Arial" w:cs="Arial"/>
          <w:sz w:val="24"/>
          <w:szCs w:val="24"/>
        </w:rPr>
      </w:pPr>
      <w:r w:rsidRPr="001311F0">
        <w:rPr>
          <w:rFonts w:ascii="Arial" w:hAnsi="Arial" w:cs="Arial"/>
          <w:color w:val="0C0C0C"/>
          <w:spacing w:val="-6"/>
          <w:sz w:val="24"/>
          <w:szCs w:val="24"/>
        </w:rPr>
        <w:t>Допускается</w:t>
      </w:r>
      <w:r w:rsidRPr="001311F0">
        <w:rPr>
          <w:rFonts w:ascii="Arial" w:hAnsi="Arial" w:cs="Arial"/>
          <w:color w:val="0C0C0C"/>
          <w:spacing w:val="10"/>
          <w:sz w:val="24"/>
          <w:szCs w:val="24"/>
        </w:rPr>
        <w:t xml:space="preserve"> </w:t>
      </w:r>
      <w:r w:rsidRPr="001311F0">
        <w:rPr>
          <w:rFonts w:ascii="Arial" w:hAnsi="Arial" w:cs="Arial"/>
          <w:spacing w:val="-6"/>
          <w:sz w:val="24"/>
          <w:szCs w:val="24"/>
        </w:rPr>
        <w:t>использование</w:t>
      </w:r>
      <w:r w:rsidRPr="001311F0">
        <w:rPr>
          <w:rFonts w:ascii="Arial" w:hAnsi="Arial" w:cs="Arial"/>
          <w:spacing w:val="9"/>
          <w:sz w:val="24"/>
          <w:szCs w:val="24"/>
        </w:rPr>
        <w:t xml:space="preserve"> </w:t>
      </w:r>
      <w:r w:rsidRPr="001311F0">
        <w:rPr>
          <w:rFonts w:ascii="Arial" w:hAnsi="Arial" w:cs="Arial"/>
          <w:spacing w:val="-6"/>
          <w:sz w:val="24"/>
          <w:szCs w:val="24"/>
        </w:rPr>
        <w:t xml:space="preserve">аналогичного </w:t>
      </w:r>
      <w:r w:rsidRPr="001311F0">
        <w:rPr>
          <w:rFonts w:ascii="Arial" w:hAnsi="Arial" w:cs="Arial"/>
          <w:color w:val="0F0F0F"/>
          <w:spacing w:val="-2"/>
          <w:sz w:val="24"/>
          <w:szCs w:val="24"/>
        </w:rPr>
        <w:t>сырья,</w:t>
      </w:r>
      <w:r w:rsidRPr="001311F0">
        <w:rPr>
          <w:rFonts w:ascii="Arial" w:hAnsi="Arial" w:cs="Arial"/>
          <w:color w:val="0F0F0F"/>
          <w:spacing w:val="-14"/>
          <w:sz w:val="24"/>
          <w:szCs w:val="24"/>
        </w:rPr>
        <w:t xml:space="preserve"> </w:t>
      </w:r>
      <w:r w:rsidRPr="001311F0">
        <w:rPr>
          <w:rFonts w:ascii="Arial" w:hAnsi="Arial" w:cs="Arial"/>
          <w:spacing w:val="-2"/>
          <w:sz w:val="24"/>
          <w:szCs w:val="24"/>
        </w:rPr>
        <w:t>не</w:t>
      </w:r>
      <w:r w:rsidRPr="001311F0">
        <w:rPr>
          <w:rFonts w:ascii="Arial" w:hAnsi="Arial" w:cs="Arial"/>
          <w:spacing w:val="-14"/>
          <w:sz w:val="24"/>
          <w:szCs w:val="24"/>
        </w:rPr>
        <w:t xml:space="preserve"> </w:t>
      </w:r>
      <w:r w:rsidRPr="001311F0">
        <w:rPr>
          <w:rFonts w:ascii="Arial" w:hAnsi="Arial" w:cs="Arial"/>
          <w:spacing w:val="-2"/>
          <w:sz w:val="24"/>
          <w:szCs w:val="24"/>
        </w:rPr>
        <w:t>уступающего</w:t>
      </w:r>
      <w:r w:rsidRPr="001311F0">
        <w:rPr>
          <w:rFonts w:ascii="Arial" w:hAnsi="Arial" w:cs="Arial"/>
          <w:spacing w:val="-1"/>
          <w:sz w:val="24"/>
          <w:szCs w:val="24"/>
        </w:rPr>
        <w:t xml:space="preserve"> </w:t>
      </w:r>
      <w:r w:rsidRPr="001311F0">
        <w:rPr>
          <w:rFonts w:ascii="Arial" w:hAnsi="Arial" w:cs="Arial"/>
          <w:color w:val="1A1A1A"/>
          <w:spacing w:val="-2"/>
          <w:sz w:val="24"/>
          <w:szCs w:val="24"/>
        </w:rPr>
        <w:t>по</w:t>
      </w:r>
      <w:r w:rsidRPr="001311F0">
        <w:rPr>
          <w:rFonts w:ascii="Arial" w:hAnsi="Arial" w:cs="Arial"/>
          <w:color w:val="1A1A1A"/>
          <w:spacing w:val="-14"/>
          <w:sz w:val="24"/>
          <w:szCs w:val="24"/>
        </w:rPr>
        <w:t xml:space="preserve"> </w:t>
      </w:r>
      <w:r w:rsidRPr="001311F0">
        <w:rPr>
          <w:rFonts w:ascii="Arial" w:hAnsi="Arial" w:cs="Arial"/>
          <w:spacing w:val="-2"/>
          <w:sz w:val="24"/>
          <w:szCs w:val="24"/>
        </w:rPr>
        <w:t>качественным</w:t>
      </w:r>
      <w:r w:rsidRPr="001311F0">
        <w:rPr>
          <w:rFonts w:ascii="Arial" w:hAnsi="Arial" w:cs="Arial"/>
          <w:spacing w:val="2"/>
          <w:sz w:val="24"/>
          <w:szCs w:val="24"/>
        </w:rPr>
        <w:t xml:space="preserve"> </w:t>
      </w:r>
      <w:r w:rsidRPr="001311F0">
        <w:rPr>
          <w:rFonts w:ascii="Arial" w:hAnsi="Arial" w:cs="Arial"/>
          <w:spacing w:val="-2"/>
          <w:sz w:val="24"/>
          <w:szCs w:val="24"/>
        </w:rPr>
        <w:t>характеристикам,</w:t>
      </w:r>
      <w:r w:rsidRPr="001311F0">
        <w:rPr>
          <w:rFonts w:ascii="Arial" w:hAnsi="Arial" w:cs="Arial"/>
          <w:spacing w:val="-14"/>
          <w:sz w:val="24"/>
          <w:szCs w:val="24"/>
        </w:rPr>
        <w:t xml:space="preserve"> </w:t>
      </w:r>
      <w:r w:rsidRPr="001311F0">
        <w:rPr>
          <w:rFonts w:ascii="Arial" w:hAnsi="Arial" w:cs="Arial"/>
          <w:color w:val="080808"/>
          <w:spacing w:val="-2"/>
          <w:sz w:val="24"/>
          <w:szCs w:val="24"/>
        </w:rPr>
        <w:t>перечисленным</w:t>
      </w:r>
      <w:r w:rsidRPr="001311F0">
        <w:rPr>
          <w:rFonts w:ascii="Arial" w:hAnsi="Arial" w:cs="Arial"/>
          <w:color w:val="080808"/>
          <w:spacing w:val="-13"/>
          <w:sz w:val="24"/>
          <w:szCs w:val="24"/>
        </w:rPr>
        <w:t xml:space="preserve"> </w:t>
      </w:r>
      <w:r w:rsidRPr="001311F0">
        <w:rPr>
          <w:rFonts w:ascii="Arial" w:hAnsi="Arial" w:cs="Arial"/>
          <w:spacing w:val="-2"/>
          <w:sz w:val="24"/>
          <w:szCs w:val="24"/>
        </w:rPr>
        <w:t>выше</w:t>
      </w:r>
      <w:r w:rsidRPr="001311F0">
        <w:rPr>
          <w:rFonts w:ascii="Arial" w:hAnsi="Arial" w:cs="Arial"/>
          <w:spacing w:val="-14"/>
          <w:sz w:val="24"/>
          <w:szCs w:val="24"/>
        </w:rPr>
        <w:t xml:space="preserve"> </w:t>
      </w:r>
      <w:r w:rsidRPr="001311F0">
        <w:rPr>
          <w:rFonts w:ascii="Arial" w:hAnsi="Arial" w:cs="Arial"/>
          <w:color w:val="0F0F0F"/>
          <w:spacing w:val="-2"/>
          <w:sz w:val="24"/>
          <w:szCs w:val="24"/>
        </w:rPr>
        <w:t xml:space="preserve">и </w:t>
      </w:r>
      <w:r w:rsidRPr="001311F0">
        <w:rPr>
          <w:rFonts w:ascii="Arial" w:hAnsi="Arial" w:cs="Arial"/>
          <w:spacing w:val="-2"/>
          <w:sz w:val="24"/>
          <w:szCs w:val="24"/>
        </w:rPr>
        <w:t>соответствующего</w:t>
      </w:r>
      <w:r w:rsidRPr="001311F0">
        <w:rPr>
          <w:rFonts w:ascii="Arial" w:hAnsi="Arial" w:cs="Arial"/>
          <w:spacing w:val="-14"/>
          <w:sz w:val="24"/>
          <w:szCs w:val="24"/>
        </w:rPr>
        <w:t xml:space="preserve"> </w:t>
      </w:r>
      <w:r w:rsidRPr="001311F0">
        <w:rPr>
          <w:rFonts w:ascii="Arial" w:hAnsi="Arial" w:cs="Arial"/>
          <w:color w:val="0A0A0A"/>
          <w:spacing w:val="-2"/>
          <w:sz w:val="24"/>
          <w:szCs w:val="24"/>
        </w:rPr>
        <w:t>по</w:t>
      </w:r>
      <w:r w:rsidRPr="001311F0">
        <w:rPr>
          <w:rFonts w:ascii="Arial" w:hAnsi="Arial" w:cs="Arial"/>
          <w:color w:val="0A0A0A"/>
          <w:spacing w:val="-14"/>
          <w:sz w:val="24"/>
          <w:szCs w:val="24"/>
        </w:rPr>
        <w:t xml:space="preserve"> </w:t>
      </w:r>
      <w:r w:rsidRPr="001311F0">
        <w:rPr>
          <w:rFonts w:ascii="Arial" w:hAnsi="Arial" w:cs="Arial"/>
          <w:spacing w:val="-2"/>
          <w:sz w:val="24"/>
          <w:szCs w:val="24"/>
        </w:rPr>
        <w:t>показателям</w:t>
      </w:r>
      <w:r w:rsidRPr="001311F0">
        <w:rPr>
          <w:rFonts w:ascii="Arial" w:hAnsi="Arial" w:cs="Arial"/>
          <w:spacing w:val="-7"/>
          <w:sz w:val="24"/>
          <w:szCs w:val="24"/>
        </w:rPr>
        <w:t xml:space="preserve"> </w:t>
      </w:r>
      <w:r w:rsidRPr="001311F0">
        <w:rPr>
          <w:rFonts w:ascii="Arial" w:hAnsi="Arial" w:cs="Arial"/>
          <w:spacing w:val="-2"/>
          <w:sz w:val="24"/>
          <w:szCs w:val="24"/>
        </w:rPr>
        <w:t>безопасности</w:t>
      </w:r>
      <w:r w:rsidRPr="001311F0">
        <w:rPr>
          <w:rFonts w:ascii="Arial" w:hAnsi="Arial" w:cs="Arial"/>
          <w:spacing w:val="-4"/>
          <w:sz w:val="24"/>
          <w:szCs w:val="24"/>
        </w:rPr>
        <w:t xml:space="preserve"> </w:t>
      </w:r>
      <w:r w:rsidRPr="001311F0">
        <w:rPr>
          <w:rFonts w:ascii="Arial" w:hAnsi="Arial" w:cs="Arial"/>
          <w:spacing w:val="-2"/>
          <w:sz w:val="24"/>
          <w:szCs w:val="24"/>
        </w:rPr>
        <w:t xml:space="preserve">требованиям, </w:t>
      </w:r>
      <w:r w:rsidRPr="001311F0">
        <w:rPr>
          <w:rFonts w:ascii="Arial" w:hAnsi="Arial" w:cs="Arial"/>
          <w:color w:val="080808"/>
          <w:spacing w:val="-2"/>
          <w:sz w:val="24"/>
          <w:szCs w:val="24"/>
        </w:rPr>
        <w:t>установленных</w:t>
      </w:r>
      <w:r w:rsidRPr="001311F0">
        <w:rPr>
          <w:rFonts w:ascii="Arial" w:hAnsi="Arial" w:cs="Arial"/>
          <w:color w:val="080808"/>
          <w:sz w:val="24"/>
          <w:szCs w:val="24"/>
        </w:rPr>
        <w:t xml:space="preserve"> </w:t>
      </w:r>
      <w:r w:rsidRPr="001311F0">
        <w:rPr>
          <w:rFonts w:ascii="Arial" w:hAnsi="Arial" w:cs="Arial"/>
          <w:color w:val="111111"/>
          <w:spacing w:val="-2"/>
          <w:sz w:val="24"/>
          <w:szCs w:val="24"/>
        </w:rPr>
        <w:t>в</w:t>
      </w:r>
      <w:r w:rsidRPr="001311F0">
        <w:rPr>
          <w:rFonts w:ascii="Arial" w:hAnsi="Arial" w:cs="Arial"/>
          <w:color w:val="111111"/>
          <w:spacing w:val="-14"/>
          <w:sz w:val="24"/>
          <w:szCs w:val="24"/>
        </w:rPr>
        <w:t xml:space="preserve"> </w:t>
      </w:r>
      <w:r w:rsidRPr="001311F0">
        <w:rPr>
          <w:rFonts w:ascii="Arial" w:hAnsi="Arial" w:cs="Arial"/>
          <w:color w:val="111111"/>
          <w:spacing w:val="-2"/>
          <w:sz w:val="24"/>
          <w:szCs w:val="24"/>
        </w:rPr>
        <w:t xml:space="preserve">[1], </w:t>
      </w:r>
      <w:r w:rsidRPr="001311F0">
        <w:rPr>
          <w:rFonts w:ascii="Arial" w:hAnsi="Arial" w:cs="Arial"/>
          <w:spacing w:val="-2"/>
          <w:sz w:val="24"/>
          <w:szCs w:val="24"/>
        </w:rPr>
        <w:t>санитарно-эпидемиологических</w:t>
      </w:r>
      <w:r w:rsidRPr="001311F0">
        <w:rPr>
          <w:rFonts w:ascii="Arial" w:hAnsi="Arial" w:cs="Arial"/>
          <w:spacing w:val="-14"/>
          <w:sz w:val="24"/>
          <w:szCs w:val="24"/>
        </w:rPr>
        <w:t xml:space="preserve"> </w:t>
      </w:r>
      <w:r w:rsidRPr="001311F0">
        <w:rPr>
          <w:rFonts w:ascii="Arial" w:hAnsi="Arial" w:cs="Arial"/>
          <w:spacing w:val="-2"/>
          <w:sz w:val="24"/>
          <w:szCs w:val="24"/>
        </w:rPr>
        <w:t>требованиях</w:t>
      </w:r>
      <w:r w:rsidRPr="001311F0">
        <w:rPr>
          <w:rFonts w:ascii="Arial" w:hAnsi="Arial" w:cs="Arial"/>
          <w:spacing w:val="-7"/>
          <w:sz w:val="24"/>
          <w:szCs w:val="24"/>
        </w:rPr>
        <w:t xml:space="preserve"> </w:t>
      </w:r>
      <w:r w:rsidRPr="001311F0">
        <w:rPr>
          <w:rFonts w:ascii="Arial" w:hAnsi="Arial" w:cs="Arial"/>
          <w:color w:val="0A0A0A"/>
          <w:spacing w:val="-2"/>
          <w:sz w:val="24"/>
          <w:szCs w:val="24"/>
        </w:rPr>
        <w:t>и</w:t>
      </w:r>
      <w:r w:rsidRPr="001311F0">
        <w:rPr>
          <w:rFonts w:ascii="Arial" w:hAnsi="Arial" w:cs="Arial"/>
          <w:color w:val="0A0A0A"/>
          <w:spacing w:val="-14"/>
          <w:sz w:val="24"/>
          <w:szCs w:val="24"/>
        </w:rPr>
        <w:t xml:space="preserve"> </w:t>
      </w:r>
      <w:r w:rsidRPr="001311F0">
        <w:rPr>
          <w:rFonts w:ascii="Arial" w:hAnsi="Arial" w:cs="Arial"/>
          <w:color w:val="0A0A0A"/>
          <w:spacing w:val="-2"/>
          <w:sz w:val="24"/>
          <w:szCs w:val="24"/>
        </w:rPr>
        <w:t>гигиенических</w:t>
      </w:r>
      <w:r w:rsidRPr="001311F0">
        <w:rPr>
          <w:rFonts w:ascii="Arial" w:hAnsi="Arial" w:cs="Arial"/>
          <w:color w:val="0A0A0A"/>
          <w:spacing w:val="-8"/>
          <w:sz w:val="24"/>
          <w:szCs w:val="24"/>
        </w:rPr>
        <w:t xml:space="preserve"> </w:t>
      </w:r>
      <w:r w:rsidRPr="001311F0">
        <w:rPr>
          <w:rFonts w:ascii="Arial" w:hAnsi="Arial" w:cs="Arial"/>
          <w:color w:val="080808"/>
          <w:spacing w:val="-2"/>
          <w:sz w:val="24"/>
          <w:szCs w:val="24"/>
        </w:rPr>
        <w:t xml:space="preserve">нормативах </w:t>
      </w:r>
      <w:r w:rsidRPr="001311F0">
        <w:rPr>
          <w:rFonts w:ascii="Arial" w:hAnsi="Arial" w:cs="Arial"/>
          <w:color w:val="1A1A1A"/>
          <w:spacing w:val="-2"/>
          <w:sz w:val="24"/>
          <w:szCs w:val="24"/>
        </w:rPr>
        <w:t>и</w:t>
      </w:r>
      <w:r w:rsidRPr="001311F0">
        <w:rPr>
          <w:rFonts w:ascii="Arial" w:hAnsi="Arial" w:cs="Arial"/>
          <w:color w:val="1A1A1A"/>
          <w:spacing w:val="-14"/>
          <w:sz w:val="24"/>
          <w:szCs w:val="24"/>
        </w:rPr>
        <w:t xml:space="preserve"> </w:t>
      </w:r>
      <w:r w:rsidRPr="001311F0">
        <w:rPr>
          <w:rFonts w:ascii="Arial" w:hAnsi="Arial" w:cs="Arial"/>
          <w:spacing w:val="-2"/>
          <w:sz w:val="24"/>
          <w:szCs w:val="24"/>
        </w:rPr>
        <w:t xml:space="preserve">(или) </w:t>
      </w:r>
      <w:r w:rsidRPr="001311F0">
        <w:rPr>
          <w:rFonts w:ascii="Arial" w:hAnsi="Arial" w:cs="Arial"/>
          <w:spacing w:val="-6"/>
          <w:sz w:val="24"/>
          <w:szCs w:val="24"/>
        </w:rPr>
        <w:t>нормативных</w:t>
      </w:r>
      <w:r w:rsidRPr="001311F0">
        <w:rPr>
          <w:rFonts w:ascii="Arial" w:hAnsi="Arial" w:cs="Arial"/>
          <w:spacing w:val="11"/>
          <w:sz w:val="24"/>
          <w:szCs w:val="24"/>
        </w:rPr>
        <w:t xml:space="preserve"> </w:t>
      </w:r>
      <w:r w:rsidRPr="001311F0">
        <w:rPr>
          <w:rFonts w:ascii="Arial" w:hAnsi="Arial" w:cs="Arial"/>
          <w:color w:val="0F0F0F"/>
          <w:spacing w:val="-6"/>
          <w:sz w:val="24"/>
          <w:szCs w:val="24"/>
        </w:rPr>
        <w:t xml:space="preserve">правовых </w:t>
      </w:r>
      <w:r w:rsidRPr="001311F0">
        <w:rPr>
          <w:rFonts w:ascii="Arial" w:hAnsi="Arial" w:cs="Arial"/>
          <w:color w:val="080808"/>
          <w:spacing w:val="-6"/>
          <w:sz w:val="24"/>
          <w:szCs w:val="24"/>
        </w:rPr>
        <w:t>актах,</w:t>
      </w:r>
      <w:r w:rsidRPr="001311F0">
        <w:rPr>
          <w:rFonts w:ascii="Arial" w:hAnsi="Arial" w:cs="Arial"/>
          <w:color w:val="080808"/>
          <w:spacing w:val="-10"/>
          <w:sz w:val="24"/>
          <w:szCs w:val="24"/>
        </w:rPr>
        <w:t xml:space="preserve"> </w:t>
      </w:r>
      <w:r w:rsidRPr="001311F0">
        <w:rPr>
          <w:rFonts w:ascii="Arial" w:hAnsi="Arial" w:cs="Arial"/>
          <w:spacing w:val="-6"/>
          <w:sz w:val="24"/>
          <w:szCs w:val="24"/>
        </w:rPr>
        <w:t>действующих</w:t>
      </w:r>
      <w:r w:rsidRPr="001311F0">
        <w:rPr>
          <w:rFonts w:ascii="Arial" w:hAnsi="Arial" w:cs="Arial"/>
          <w:spacing w:val="15"/>
          <w:sz w:val="24"/>
          <w:szCs w:val="24"/>
        </w:rPr>
        <w:t xml:space="preserve"> </w:t>
      </w:r>
      <w:r w:rsidRPr="001311F0">
        <w:rPr>
          <w:rFonts w:ascii="Arial" w:hAnsi="Arial" w:cs="Arial"/>
          <w:color w:val="0F0F0F"/>
          <w:spacing w:val="-6"/>
          <w:sz w:val="24"/>
          <w:szCs w:val="24"/>
        </w:rPr>
        <w:t>на</w:t>
      </w:r>
      <w:r w:rsidRPr="001311F0">
        <w:rPr>
          <w:rFonts w:ascii="Arial" w:hAnsi="Arial" w:cs="Arial"/>
          <w:color w:val="0F0F0F"/>
          <w:spacing w:val="-10"/>
          <w:sz w:val="24"/>
          <w:szCs w:val="24"/>
        </w:rPr>
        <w:t xml:space="preserve"> </w:t>
      </w:r>
      <w:r w:rsidRPr="001311F0">
        <w:rPr>
          <w:rFonts w:ascii="Arial" w:hAnsi="Arial" w:cs="Arial"/>
          <w:color w:val="0C0C0C"/>
          <w:spacing w:val="-6"/>
          <w:sz w:val="24"/>
          <w:szCs w:val="24"/>
        </w:rPr>
        <w:t xml:space="preserve">территории </w:t>
      </w:r>
      <w:r w:rsidRPr="001311F0">
        <w:rPr>
          <w:rFonts w:ascii="Arial" w:hAnsi="Arial" w:cs="Arial"/>
          <w:spacing w:val="-6"/>
          <w:sz w:val="24"/>
          <w:szCs w:val="24"/>
        </w:rPr>
        <w:t>государства,</w:t>
      </w:r>
      <w:r w:rsidRPr="001311F0">
        <w:rPr>
          <w:rFonts w:ascii="Arial" w:hAnsi="Arial" w:cs="Arial"/>
          <w:sz w:val="24"/>
          <w:szCs w:val="24"/>
        </w:rPr>
        <w:t xml:space="preserve"> </w:t>
      </w:r>
      <w:r w:rsidRPr="001311F0">
        <w:rPr>
          <w:rFonts w:ascii="Arial" w:hAnsi="Arial" w:cs="Arial"/>
          <w:color w:val="080808"/>
          <w:spacing w:val="-6"/>
          <w:sz w:val="24"/>
          <w:szCs w:val="24"/>
        </w:rPr>
        <w:t xml:space="preserve">принявшего </w:t>
      </w:r>
      <w:r w:rsidRPr="001311F0">
        <w:rPr>
          <w:rFonts w:ascii="Arial" w:hAnsi="Arial" w:cs="Arial"/>
          <w:sz w:val="24"/>
          <w:szCs w:val="24"/>
        </w:rPr>
        <w:t xml:space="preserve">настоящий </w:t>
      </w:r>
      <w:r w:rsidRPr="001311F0">
        <w:rPr>
          <w:rFonts w:ascii="Arial" w:hAnsi="Arial" w:cs="Arial"/>
          <w:color w:val="0F0F0F"/>
          <w:sz w:val="24"/>
          <w:szCs w:val="24"/>
        </w:rPr>
        <w:t xml:space="preserve">стандарт. </w:t>
      </w:r>
      <w:r w:rsidRPr="001311F0">
        <w:rPr>
          <w:rFonts w:ascii="Arial" w:hAnsi="Arial" w:cs="Arial"/>
          <w:color w:val="161616"/>
          <w:spacing w:val="-6"/>
          <w:sz w:val="24"/>
          <w:szCs w:val="24"/>
        </w:rPr>
        <w:t>Варианты</w:t>
      </w:r>
      <w:r w:rsidRPr="001311F0">
        <w:rPr>
          <w:rFonts w:ascii="Arial" w:hAnsi="Arial" w:cs="Arial"/>
          <w:color w:val="161616"/>
          <w:spacing w:val="1"/>
          <w:sz w:val="24"/>
          <w:szCs w:val="24"/>
        </w:rPr>
        <w:t xml:space="preserve"> </w:t>
      </w:r>
      <w:r w:rsidRPr="001311F0">
        <w:rPr>
          <w:rFonts w:ascii="Arial" w:hAnsi="Arial" w:cs="Arial"/>
          <w:color w:val="2D2D2D"/>
          <w:spacing w:val="-6"/>
          <w:sz w:val="24"/>
          <w:szCs w:val="24"/>
        </w:rPr>
        <w:t>и</w:t>
      </w:r>
      <w:r w:rsidRPr="001311F0">
        <w:rPr>
          <w:rFonts w:ascii="Arial" w:hAnsi="Arial" w:cs="Arial"/>
          <w:color w:val="2D2D2D"/>
          <w:spacing w:val="-7"/>
          <w:sz w:val="24"/>
          <w:szCs w:val="24"/>
        </w:rPr>
        <w:t xml:space="preserve"> </w:t>
      </w:r>
      <w:r w:rsidRPr="001311F0">
        <w:rPr>
          <w:rFonts w:ascii="Arial" w:hAnsi="Arial" w:cs="Arial"/>
          <w:color w:val="1A1A1A"/>
          <w:spacing w:val="-6"/>
          <w:sz w:val="24"/>
          <w:szCs w:val="24"/>
        </w:rPr>
        <w:t>нормы</w:t>
      </w:r>
      <w:r w:rsidRPr="001311F0">
        <w:rPr>
          <w:rFonts w:ascii="Arial" w:hAnsi="Arial" w:cs="Arial"/>
          <w:color w:val="1A1A1A"/>
          <w:spacing w:val="-4"/>
          <w:sz w:val="24"/>
          <w:szCs w:val="24"/>
        </w:rPr>
        <w:t xml:space="preserve"> </w:t>
      </w:r>
      <w:r w:rsidRPr="001311F0">
        <w:rPr>
          <w:rFonts w:ascii="Arial" w:hAnsi="Arial" w:cs="Arial"/>
          <w:color w:val="1C1C1C"/>
          <w:spacing w:val="-6"/>
          <w:sz w:val="24"/>
          <w:szCs w:val="24"/>
        </w:rPr>
        <w:t>замены</w:t>
      </w:r>
      <w:r w:rsidRPr="001311F0">
        <w:rPr>
          <w:rFonts w:ascii="Arial" w:hAnsi="Arial" w:cs="Arial"/>
          <w:color w:val="1C1C1C"/>
          <w:spacing w:val="-3"/>
          <w:sz w:val="24"/>
          <w:szCs w:val="24"/>
        </w:rPr>
        <w:t xml:space="preserve"> </w:t>
      </w:r>
      <w:r w:rsidRPr="001311F0">
        <w:rPr>
          <w:rFonts w:ascii="Arial" w:hAnsi="Arial" w:cs="Arial"/>
          <w:color w:val="161616"/>
          <w:spacing w:val="-6"/>
          <w:sz w:val="24"/>
          <w:szCs w:val="24"/>
        </w:rPr>
        <w:t>сырья</w:t>
      </w:r>
      <w:r w:rsidRPr="001311F0">
        <w:rPr>
          <w:rFonts w:ascii="Arial" w:hAnsi="Arial" w:cs="Arial"/>
          <w:color w:val="161616"/>
          <w:spacing w:val="-5"/>
          <w:sz w:val="24"/>
          <w:szCs w:val="24"/>
        </w:rPr>
        <w:t xml:space="preserve"> </w:t>
      </w:r>
      <w:r w:rsidRPr="001311F0">
        <w:rPr>
          <w:rFonts w:ascii="Arial" w:hAnsi="Arial" w:cs="Arial"/>
          <w:color w:val="131313"/>
          <w:spacing w:val="-6"/>
          <w:sz w:val="24"/>
          <w:szCs w:val="24"/>
        </w:rPr>
        <w:t>приведены</w:t>
      </w:r>
      <w:r w:rsidRPr="001311F0">
        <w:rPr>
          <w:rFonts w:ascii="Arial" w:hAnsi="Arial" w:cs="Arial"/>
          <w:color w:val="131313"/>
          <w:spacing w:val="6"/>
          <w:sz w:val="24"/>
          <w:szCs w:val="24"/>
        </w:rPr>
        <w:t xml:space="preserve"> </w:t>
      </w:r>
      <w:r w:rsidRPr="001311F0">
        <w:rPr>
          <w:rFonts w:ascii="Arial" w:hAnsi="Arial" w:cs="Arial"/>
          <w:color w:val="1D1D1D"/>
          <w:spacing w:val="-6"/>
          <w:sz w:val="24"/>
          <w:szCs w:val="24"/>
        </w:rPr>
        <w:t>в</w:t>
      </w:r>
      <w:r w:rsidRPr="001311F0">
        <w:rPr>
          <w:rFonts w:ascii="Arial" w:hAnsi="Arial" w:cs="Arial"/>
          <w:color w:val="1D1D1D"/>
          <w:spacing w:val="-10"/>
          <w:sz w:val="24"/>
          <w:szCs w:val="24"/>
        </w:rPr>
        <w:t xml:space="preserve"> </w:t>
      </w:r>
      <w:r w:rsidRPr="001311F0">
        <w:rPr>
          <w:rFonts w:ascii="Arial" w:hAnsi="Arial" w:cs="Arial"/>
          <w:color w:val="111111"/>
          <w:spacing w:val="-6"/>
          <w:sz w:val="24"/>
          <w:szCs w:val="24"/>
        </w:rPr>
        <w:t>приложении</w:t>
      </w:r>
      <w:r w:rsidRPr="001311F0">
        <w:rPr>
          <w:rFonts w:ascii="Arial" w:hAnsi="Arial" w:cs="Arial"/>
          <w:color w:val="111111"/>
          <w:spacing w:val="16"/>
          <w:sz w:val="24"/>
          <w:szCs w:val="24"/>
        </w:rPr>
        <w:t xml:space="preserve"> </w:t>
      </w:r>
      <w:r w:rsidRPr="001311F0">
        <w:rPr>
          <w:rFonts w:ascii="Arial" w:hAnsi="Arial" w:cs="Arial"/>
          <w:color w:val="212121"/>
          <w:spacing w:val="-6"/>
          <w:sz w:val="24"/>
          <w:szCs w:val="24"/>
        </w:rPr>
        <w:t>В</w:t>
      </w:r>
      <w:r w:rsidRPr="001311F0">
        <w:rPr>
          <w:rFonts w:ascii="Arial" w:hAnsi="Arial" w:cs="Arial"/>
          <w:sz w:val="24"/>
          <w:szCs w:val="24"/>
        </w:rPr>
        <w:t>.</w:t>
      </w:r>
    </w:p>
    <w:p w:rsidR="005E5F5A" w:rsidRPr="00DD6054" w:rsidRDefault="005E5F5A" w:rsidP="00D5346E">
      <w:pPr>
        <w:autoSpaceDE w:val="0"/>
        <w:autoSpaceDN w:val="0"/>
        <w:adjustRightInd w:val="0"/>
        <w:spacing w:after="0" w:line="360" w:lineRule="auto"/>
        <w:ind w:firstLine="567"/>
        <w:jc w:val="both"/>
        <w:rPr>
          <w:rFonts w:ascii="Arial" w:hAnsi="Arial" w:cs="Arial"/>
          <w:sz w:val="24"/>
          <w:szCs w:val="24"/>
        </w:rPr>
      </w:pPr>
      <w:r w:rsidRPr="001311F0">
        <w:rPr>
          <w:rFonts w:ascii="Arial" w:hAnsi="Arial" w:cs="Arial"/>
          <w:sz w:val="24"/>
          <w:szCs w:val="24"/>
        </w:rPr>
        <w:t>5.3.3</w:t>
      </w:r>
      <w:proofErr w:type="gramStart"/>
      <w:r w:rsidRPr="001311F0">
        <w:rPr>
          <w:rFonts w:ascii="Arial" w:hAnsi="Arial" w:cs="Arial"/>
          <w:sz w:val="24"/>
          <w:szCs w:val="24"/>
        </w:rPr>
        <w:t xml:space="preserve"> П</w:t>
      </w:r>
      <w:proofErr w:type="gramEnd"/>
      <w:r w:rsidRPr="001311F0">
        <w:rPr>
          <w:rFonts w:ascii="Arial" w:hAnsi="Arial" w:cs="Arial"/>
          <w:sz w:val="24"/>
          <w:szCs w:val="24"/>
        </w:rPr>
        <w:t>ри использовании муки с пониженными хлебопекарными свойствами для производства</w:t>
      </w:r>
      <w:r w:rsidR="00874F97" w:rsidRPr="001311F0">
        <w:rPr>
          <w:rFonts w:ascii="Arial" w:hAnsi="Arial" w:cs="Arial"/>
          <w:sz w:val="24"/>
          <w:szCs w:val="24"/>
        </w:rPr>
        <w:t xml:space="preserve"> хлеба </w:t>
      </w:r>
      <w:r w:rsidR="00FC57AE">
        <w:rPr>
          <w:rFonts w:ascii="Arial" w:hAnsi="Arial" w:cs="Arial"/>
          <w:sz w:val="24"/>
          <w:szCs w:val="24"/>
        </w:rPr>
        <w:t>«С</w:t>
      </w:r>
      <w:r w:rsidR="00874F97" w:rsidRPr="001311F0">
        <w:rPr>
          <w:rFonts w:ascii="Arial" w:hAnsi="Arial" w:cs="Arial"/>
          <w:sz w:val="24"/>
          <w:szCs w:val="24"/>
        </w:rPr>
        <w:t>толичн</w:t>
      </w:r>
      <w:r w:rsidR="009436A1">
        <w:rPr>
          <w:rFonts w:ascii="Arial" w:hAnsi="Arial" w:cs="Arial"/>
          <w:sz w:val="24"/>
          <w:szCs w:val="24"/>
        </w:rPr>
        <w:t>ый</w:t>
      </w:r>
      <w:r w:rsidR="00FC57AE">
        <w:rPr>
          <w:rFonts w:ascii="Arial" w:hAnsi="Arial" w:cs="Arial"/>
          <w:sz w:val="24"/>
          <w:szCs w:val="24"/>
        </w:rPr>
        <w:t>»</w:t>
      </w:r>
      <w:r w:rsidR="00874F97" w:rsidRPr="001311F0">
        <w:rPr>
          <w:rFonts w:ascii="Arial" w:hAnsi="Arial" w:cs="Arial"/>
          <w:sz w:val="24"/>
          <w:szCs w:val="24"/>
        </w:rPr>
        <w:t xml:space="preserve"> </w:t>
      </w:r>
      <w:r w:rsidRPr="001311F0">
        <w:rPr>
          <w:rFonts w:ascii="Arial" w:hAnsi="Arial" w:cs="Arial"/>
          <w:sz w:val="24"/>
          <w:szCs w:val="24"/>
        </w:rPr>
        <w:t xml:space="preserve">допускается использование пищевых </w:t>
      </w:r>
      <w:r w:rsidRPr="00FC57AE">
        <w:rPr>
          <w:rFonts w:ascii="Arial" w:hAnsi="Arial" w:cs="Arial"/>
          <w:sz w:val="24"/>
          <w:szCs w:val="24"/>
        </w:rPr>
        <w:t xml:space="preserve">добавок, улучшающих </w:t>
      </w:r>
      <w:r w:rsidR="00D52103" w:rsidRPr="00FC57AE">
        <w:rPr>
          <w:rFonts w:ascii="Arial" w:hAnsi="Arial" w:cs="Arial"/>
          <w:sz w:val="24"/>
          <w:szCs w:val="24"/>
        </w:rPr>
        <w:t xml:space="preserve">хлебопекарные </w:t>
      </w:r>
      <w:r w:rsidRPr="00FC57AE">
        <w:rPr>
          <w:rFonts w:ascii="Arial" w:hAnsi="Arial" w:cs="Arial"/>
          <w:sz w:val="24"/>
          <w:szCs w:val="24"/>
        </w:rPr>
        <w:t>свойства</w:t>
      </w:r>
      <w:r w:rsidR="00D52103" w:rsidRPr="00FC57AE">
        <w:rPr>
          <w:rFonts w:ascii="Arial" w:hAnsi="Arial" w:cs="Arial"/>
          <w:sz w:val="24"/>
          <w:szCs w:val="24"/>
        </w:rPr>
        <w:t xml:space="preserve"> </w:t>
      </w:r>
      <w:r w:rsidRPr="00FC57AE">
        <w:rPr>
          <w:rFonts w:ascii="Arial" w:hAnsi="Arial" w:cs="Arial"/>
          <w:sz w:val="24"/>
          <w:szCs w:val="24"/>
        </w:rPr>
        <w:t xml:space="preserve">муки и </w:t>
      </w:r>
      <w:r w:rsidR="00D52103" w:rsidRPr="00FC57AE">
        <w:rPr>
          <w:rFonts w:ascii="Arial" w:hAnsi="Arial" w:cs="Arial"/>
          <w:sz w:val="24"/>
          <w:szCs w:val="24"/>
        </w:rPr>
        <w:t xml:space="preserve">качество </w:t>
      </w:r>
      <w:r w:rsidRPr="00FC57AE">
        <w:rPr>
          <w:rFonts w:ascii="Arial" w:hAnsi="Arial" w:cs="Arial"/>
          <w:sz w:val="24"/>
          <w:szCs w:val="24"/>
        </w:rPr>
        <w:t>хлеба. Пищевые</w:t>
      </w:r>
      <w:r w:rsidRPr="001311F0">
        <w:rPr>
          <w:rFonts w:ascii="Arial" w:hAnsi="Arial" w:cs="Arial"/>
          <w:sz w:val="24"/>
          <w:szCs w:val="24"/>
        </w:rPr>
        <w:t xml:space="preserve"> добавки, используемые для производства</w:t>
      </w:r>
      <w:r w:rsidR="000B0F1D" w:rsidRPr="001311F0">
        <w:rPr>
          <w:rFonts w:ascii="Arial" w:hAnsi="Arial" w:cs="Arial"/>
          <w:sz w:val="24"/>
          <w:szCs w:val="24"/>
        </w:rPr>
        <w:t xml:space="preserve"> хлеба </w:t>
      </w:r>
      <w:r w:rsidR="00006E2B">
        <w:rPr>
          <w:rFonts w:ascii="Arial" w:hAnsi="Arial" w:cs="Arial"/>
          <w:sz w:val="24"/>
          <w:szCs w:val="24"/>
        </w:rPr>
        <w:t>«С</w:t>
      </w:r>
      <w:r w:rsidR="000B0F1D" w:rsidRPr="001311F0">
        <w:rPr>
          <w:rFonts w:ascii="Arial" w:hAnsi="Arial" w:cs="Arial"/>
          <w:sz w:val="24"/>
          <w:szCs w:val="24"/>
        </w:rPr>
        <w:t>толичн</w:t>
      </w:r>
      <w:r w:rsidR="009436A1">
        <w:rPr>
          <w:rFonts w:ascii="Arial" w:hAnsi="Arial" w:cs="Arial"/>
          <w:sz w:val="24"/>
          <w:szCs w:val="24"/>
        </w:rPr>
        <w:t>ый</w:t>
      </w:r>
      <w:r w:rsidR="00006E2B">
        <w:rPr>
          <w:rFonts w:ascii="Arial" w:hAnsi="Arial" w:cs="Arial"/>
          <w:sz w:val="24"/>
          <w:szCs w:val="24"/>
        </w:rPr>
        <w:t>»</w:t>
      </w:r>
      <w:r w:rsidR="000B0F1D" w:rsidRPr="001311F0">
        <w:rPr>
          <w:rFonts w:ascii="Arial" w:hAnsi="Arial" w:cs="Arial"/>
          <w:sz w:val="24"/>
          <w:szCs w:val="24"/>
        </w:rPr>
        <w:t xml:space="preserve"> </w:t>
      </w:r>
      <w:r w:rsidRPr="00DD6054">
        <w:rPr>
          <w:rFonts w:ascii="Arial" w:hAnsi="Arial" w:cs="Arial"/>
          <w:sz w:val="24"/>
          <w:szCs w:val="24"/>
        </w:rPr>
        <w:t xml:space="preserve">должны соответствовать требованиям </w:t>
      </w:r>
      <w:hyperlink r:id="rId21" w:anchor="7D20K3" w:history="1">
        <w:r w:rsidRPr="00DD6054">
          <w:rPr>
            <w:rFonts w:ascii="Arial" w:hAnsi="Arial" w:cs="Arial"/>
            <w:sz w:val="24"/>
            <w:szCs w:val="24"/>
          </w:rPr>
          <w:t>[4]</w:t>
        </w:r>
      </w:hyperlink>
      <w:r w:rsidRPr="00DD6054">
        <w:rPr>
          <w:rFonts w:ascii="Arial" w:hAnsi="Arial" w:cs="Arial"/>
          <w:sz w:val="24"/>
          <w:szCs w:val="24"/>
        </w:rPr>
        <w:t xml:space="preserve"> или установленным нормативным правовым актам, действующим на территории государства, принявшего стандарт.</w:t>
      </w:r>
    </w:p>
    <w:p w:rsidR="005E5F5A" w:rsidRPr="00DD6054" w:rsidRDefault="005E5F5A"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5.3.4</w:t>
      </w:r>
      <w:proofErr w:type="gramStart"/>
      <w:r w:rsidRPr="00DD6054">
        <w:rPr>
          <w:rFonts w:ascii="Arial" w:hAnsi="Arial" w:cs="Arial"/>
          <w:sz w:val="24"/>
          <w:szCs w:val="24"/>
        </w:rPr>
        <w:t xml:space="preserve"> К</w:t>
      </w:r>
      <w:proofErr w:type="gramEnd"/>
      <w:r w:rsidRPr="00DD6054">
        <w:rPr>
          <w:rFonts w:ascii="Arial" w:hAnsi="Arial" w:cs="Arial"/>
          <w:sz w:val="24"/>
          <w:szCs w:val="24"/>
        </w:rPr>
        <w:t xml:space="preserve">аждая партия сырья, поступающая для производства </w:t>
      </w:r>
      <w:r w:rsidRPr="00DD6054">
        <w:rPr>
          <w:rFonts w:ascii="Arial" w:hAnsi="Arial" w:cs="Arial"/>
          <w:bCs/>
          <w:sz w:val="24"/>
          <w:szCs w:val="24"/>
        </w:rPr>
        <w:t>хлеба</w:t>
      </w:r>
      <w:r w:rsidR="00E97582" w:rsidRPr="00DD6054">
        <w:rPr>
          <w:rFonts w:ascii="Arial" w:hAnsi="Arial" w:cs="Arial"/>
          <w:bCs/>
          <w:sz w:val="24"/>
          <w:szCs w:val="24"/>
        </w:rPr>
        <w:t xml:space="preserve"> </w:t>
      </w:r>
      <w:r w:rsidR="00FC57AE">
        <w:rPr>
          <w:rFonts w:ascii="Arial" w:hAnsi="Arial" w:cs="Arial"/>
          <w:bCs/>
          <w:sz w:val="24"/>
          <w:szCs w:val="24"/>
        </w:rPr>
        <w:t>«С</w:t>
      </w:r>
      <w:r w:rsidR="00E97582" w:rsidRPr="00DD6054">
        <w:rPr>
          <w:rFonts w:ascii="Arial" w:hAnsi="Arial" w:cs="Arial"/>
          <w:bCs/>
          <w:sz w:val="24"/>
          <w:szCs w:val="24"/>
        </w:rPr>
        <w:t>толичн</w:t>
      </w:r>
      <w:r w:rsidR="009436A1">
        <w:rPr>
          <w:rFonts w:ascii="Arial" w:hAnsi="Arial" w:cs="Arial"/>
          <w:bCs/>
          <w:sz w:val="24"/>
          <w:szCs w:val="24"/>
        </w:rPr>
        <w:t>ый</w:t>
      </w:r>
      <w:r w:rsidR="00FC57AE">
        <w:rPr>
          <w:rFonts w:ascii="Arial" w:hAnsi="Arial" w:cs="Arial"/>
          <w:bCs/>
          <w:sz w:val="24"/>
          <w:szCs w:val="24"/>
        </w:rPr>
        <w:t>»</w:t>
      </w:r>
      <w:r w:rsidRPr="00DD6054">
        <w:rPr>
          <w:rFonts w:ascii="Arial" w:hAnsi="Arial" w:cs="Arial"/>
          <w:bCs/>
          <w:sz w:val="24"/>
          <w:szCs w:val="24"/>
        </w:rPr>
        <w:t xml:space="preserve"> </w:t>
      </w:r>
      <w:r w:rsidRPr="00DD6054">
        <w:rPr>
          <w:rFonts w:ascii="Arial" w:hAnsi="Arial" w:cs="Arial"/>
          <w:sz w:val="24"/>
          <w:szCs w:val="24"/>
        </w:rPr>
        <w:t xml:space="preserve">должна сопровождаться товаросопроводительным документом, обеспечивающим </w:t>
      </w:r>
      <w:proofErr w:type="spellStart"/>
      <w:r w:rsidRPr="00DD6054">
        <w:rPr>
          <w:rFonts w:ascii="Arial" w:hAnsi="Arial" w:cs="Arial"/>
          <w:sz w:val="24"/>
          <w:szCs w:val="24"/>
        </w:rPr>
        <w:t>прослеживаемость</w:t>
      </w:r>
      <w:proofErr w:type="spellEnd"/>
      <w:r w:rsidRPr="00DD6054">
        <w:rPr>
          <w:rFonts w:ascii="Arial" w:hAnsi="Arial" w:cs="Arial"/>
          <w:sz w:val="24"/>
          <w:szCs w:val="24"/>
        </w:rPr>
        <w:t xml:space="preserve"> продукции.</w:t>
      </w:r>
    </w:p>
    <w:p w:rsidR="005E5F5A" w:rsidRPr="009436A1" w:rsidRDefault="005E5F5A" w:rsidP="00D5346E">
      <w:pPr>
        <w:autoSpaceDE w:val="0"/>
        <w:autoSpaceDN w:val="0"/>
        <w:adjustRightInd w:val="0"/>
        <w:spacing w:after="0" w:line="360" w:lineRule="auto"/>
        <w:ind w:firstLine="567"/>
        <w:jc w:val="both"/>
        <w:rPr>
          <w:rFonts w:ascii="Arial" w:hAnsi="Arial" w:cs="Arial"/>
        </w:rPr>
      </w:pPr>
      <w:r w:rsidRPr="009436A1">
        <w:rPr>
          <w:rFonts w:ascii="Arial" w:hAnsi="Arial" w:cs="Arial"/>
          <w:bCs/>
        </w:rPr>
        <w:t>П р и м е ч а н и е</w:t>
      </w:r>
      <w:proofErr w:type="gramStart"/>
      <w:r w:rsidRPr="009436A1">
        <w:rPr>
          <w:rFonts w:ascii="Arial" w:hAnsi="Arial" w:cs="Arial"/>
        </w:rPr>
        <w:t xml:space="preserve"> </w:t>
      </w:r>
      <w:r w:rsidRPr="009436A1">
        <w:rPr>
          <w:rFonts w:ascii="Arial" w:hAnsi="Arial" w:cs="Arial"/>
        </w:rPr>
        <w:sym w:font="Symbol" w:char="F02D"/>
      </w:r>
      <w:r w:rsidRPr="009436A1">
        <w:rPr>
          <w:rFonts w:ascii="Arial" w:hAnsi="Arial" w:cs="Arial"/>
        </w:rPr>
        <w:t xml:space="preserve"> Д</w:t>
      </w:r>
      <w:proofErr w:type="gramEnd"/>
      <w:r w:rsidRPr="009436A1">
        <w:rPr>
          <w:rFonts w:ascii="Arial" w:hAnsi="Arial" w:cs="Arial"/>
        </w:rPr>
        <w:t>опускается включать в сопроводительный документ дополнительные показатели в соответствии с законодательством, действующим на территории государства, принявшего стандарт.</w:t>
      </w:r>
    </w:p>
    <w:p w:rsidR="000A3D6F" w:rsidRPr="00DD6054" w:rsidRDefault="000A3D6F" w:rsidP="00D5346E">
      <w:pPr>
        <w:autoSpaceDE w:val="0"/>
        <w:autoSpaceDN w:val="0"/>
        <w:adjustRightInd w:val="0"/>
        <w:spacing w:after="0" w:line="360" w:lineRule="auto"/>
        <w:ind w:firstLine="567"/>
        <w:jc w:val="both"/>
        <w:rPr>
          <w:rFonts w:ascii="Arial" w:hAnsi="Arial" w:cs="Arial"/>
          <w:sz w:val="24"/>
          <w:szCs w:val="24"/>
        </w:rPr>
      </w:pPr>
    </w:p>
    <w:p w:rsidR="00082C49" w:rsidRPr="00DD6054" w:rsidRDefault="00082C49" w:rsidP="00D5346E">
      <w:pPr>
        <w:autoSpaceDE w:val="0"/>
        <w:autoSpaceDN w:val="0"/>
        <w:adjustRightInd w:val="0"/>
        <w:spacing w:after="0" w:line="360" w:lineRule="auto"/>
        <w:ind w:firstLine="567"/>
        <w:jc w:val="both"/>
        <w:rPr>
          <w:rFonts w:ascii="Arial" w:hAnsi="Arial" w:cs="Arial"/>
          <w:b/>
          <w:bCs/>
          <w:sz w:val="24"/>
          <w:szCs w:val="24"/>
        </w:rPr>
      </w:pPr>
      <w:r w:rsidRPr="00DD6054">
        <w:rPr>
          <w:rFonts w:ascii="Arial" w:hAnsi="Arial" w:cs="Arial"/>
          <w:b/>
          <w:bCs/>
          <w:sz w:val="24"/>
          <w:szCs w:val="24"/>
        </w:rPr>
        <w:t>5.4 Маркировка</w:t>
      </w:r>
    </w:p>
    <w:p w:rsidR="00082C49" w:rsidRPr="00DD6054" w:rsidRDefault="00082C49" w:rsidP="00D5346E">
      <w:pPr>
        <w:autoSpaceDE w:val="0"/>
        <w:autoSpaceDN w:val="0"/>
        <w:adjustRightInd w:val="0"/>
        <w:spacing w:after="0" w:line="360" w:lineRule="auto"/>
        <w:ind w:firstLine="567"/>
        <w:jc w:val="both"/>
        <w:rPr>
          <w:rFonts w:ascii="Arial" w:hAnsi="Arial" w:cs="Arial"/>
          <w:bCs/>
          <w:sz w:val="24"/>
          <w:szCs w:val="24"/>
        </w:rPr>
      </w:pPr>
      <w:r w:rsidRPr="00DD6054">
        <w:rPr>
          <w:rFonts w:ascii="Arial" w:hAnsi="Arial" w:cs="Arial"/>
          <w:bCs/>
          <w:sz w:val="24"/>
          <w:szCs w:val="24"/>
        </w:rPr>
        <w:t>5.4.1</w:t>
      </w:r>
      <w:proofErr w:type="gramStart"/>
      <w:r w:rsidRPr="00DD6054">
        <w:rPr>
          <w:rFonts w:ascii="Arial" w:hAnsi="Arial" w:cs="Arial"/>
          <w:bCs/>
          <w:sz w:val="24"/>
          <w:szCs w:val="24"/>
        </w:rPr>
        <w:t xml:space="preserve"> Н</w:t>
      </w:r>
      <w:proofErr w:type="gramEnd"/>
      <w:r w:rsidRPr="00DD6054">
        <w:rPr>
          <w:rFonts w:ascii="Arial" w:hAnsi="Arial" w:cs="Arial"/>
          <w:bCs/>
          <w:sz w:val="24"/>
          <w:szCs w:val="24"/>
        </w:rPr>
        <w:t>а каждую упаковочную единицу хлеба</w:t>
      </w:r>
      <w:r w:rsidR="004259D1" w:rsidRPr="00DD6054">
        <w:rPr>
          <w:rFonts w:ascii="Arial" w:hAnsi="Arial" w:cs="Arial"/>
          <w:bCs/>
          <w:sz w:val="24"/>
          <w:szCs w:val="24"/>
        </w:rPr>
        <w:t xml:space="preserve"> </w:t>
      </w:r>
      <w:r w:rsidR="00FC57AE">
        <w:rPr>
          <w:rFonts w:ascii="Arial" w:hAnsi="Arial" w:cs="Arial"/>
          <w:bCs/>
          <w:sz w:val="24"/>
          <w:szCs w:val="24"/>
        </w:rPr>
        <w:t>«С</w:t>
      </w:r>
      <w:r w:rsidR="004259D1"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Pr="00715AFA">
        <w:rPr>
          <w:rFonts w:ascii="Arial" w:hAnsi="Arial" w:cs="Arial"/>
          <w:bCs/>
          <w:sz w:val="24"/>
          <w:szCs w:val="24"/>
        </w:rPr>
        <w:t xml:space="preserve">, упакованного в потребительскую упаковку, наносят маркировку в соответствии с </w:t>
      </w:r>
      <w:hyperlink r:id="rId22" w:anchor="64U0IK" w:history="1">
        <w:r w:rsidRPr="00715AFA">
          <w:rPr>
            <w:rStyle w:val="ae"/>
            <w:rFonts w:ascii="Arial" w:hAnsi="Arial" w:cs="Arial"/>
            <w:bCs/>
            <w:color w:val="auto"/>
            <w:sz w:val="24"/>
            <w:szCs w:val="24"/>
            <w:u w:val="none"/>
          </w:rPr>
          <w:t>[3]</w:t>
        </w:r>
      </w:hyperlink>
      <w:r w:rsidRPr="00715AFA">
        <w:rPr>
          <w:rFonts w:ascii="Arial" w:hAnsi="Arial" w:cs="Arial"/>
          <w:bCs/>
          <w:sz w:val="24"/>
          <w:szCs w:val="24"/>
        </w:rPr>
        <w:t xml:space="preserve"> и </w:t>
      </w:r>
      <w:hyperlink r:id="rId23" w:history="1">
        <w:r w:rsidRPr="00715AFA">
          <w:rPr>
            <w:rStyle w:val="ae"/>
            <w:rFonts w:ascii="Arial" w:hAnsi="Arial" w:cs="Arial"/>
            <w:bCs/>
            <w:color w:val="auto"/>
            <w:sz w:val="24"/>
            <w:szCs w:val="24"/>
            <w:u w:val="none"/>
          </w:rPr>
          <w:t>ГОСТ 31752</w:t>
        </w:r>
      </w:hyperlink>
      <w:r w:rsidR="00715AFA" w:rsidRPr="00715AFA">
        <w:rPr>
          <w:rStyle w:val="ae"/>
          <w:rFonts w:ascii="Arial" w:hAnsi="Arial" w:cs="Arial"/>
          <w:bCs/>
          <w:color w:val="auto"/>
          <w:sz w:val="24"/>
          <w:szCs w:val="24"/>
          <w:u w:val="none"/>
        </w:rPr>
        <w:t xml:space="preserve"> </w:t>
      </w:r>
      <w:r w:rsidR="00715AFA" w:rsidRPr="00715AFA">
        <w:rPr>
          <w:rFonts w:ascii="Arial" w:hAnsi="Arial" w:cs="Arial"/>
          <w:spacing w:val="-4"/>
          <w:sz w:val="24"/>
          <w:szCs w:val="24"/>
        </w:rPr>
        <w:t>и</w:t>
      </w:r>
      <w:r w:rsidR="00715AFA" w:rsidRPr="00715AFA">
        <w:rPr>
          <w:rFonts w:ascii="Arial" w:hAnsi="Arial" w:cs="Arial"/>
          <w:spacing w:val="-12"/>
          <w:sz w:val="24"/>
          <w:szCs w:val="24"/>
        </w:rPr>
        <w:t xml:space="preserve"> </w:t>
      </w:r>
      <w:r w:rsidR="00715AFA" w:rsidRPr="00715AFA">
        <w:rPr>
          <w:rFonts w:ascii="Arial" w:hAnsi="Arial" w:cs="Arial"/>
          <w:spacing w:val="-4"/>
          <w:sz w:val="24"/>
          <w:szCs w:val="24"/>
        </w:rPr>
        <w:t>(или)</w:t>
      </w:r>
      <w:r w:rsidR="00715AFA" w:rsidRPr="00715AFA">
        <w:rPr>
          <w:rFonts w:ascii="Arial" w:hAnsi="Arial" w:cs="Arial"/>
          <w:spacing w:val="-11"/>
          <w:sz w:val="24"/>
          <w:szCs w:val="24"/>
        </w:rPr>
        <w:t xml:space="preserve"> </w:t>
      </w:r>
      <w:r w:rsidR="00715AFA" w:rsidRPr="00715AFA">
        <w:rPr>
          <w:rFonts w:ascii="Arial" w:hAnsi="Arial" w:cs="Arial"/>
          <w:spacing w:val="-4"/>
          <w:sz w:val="24"/>
          <w:szCs w:val="24"/>
        </w:rPr>
        <w:t>нормативными</w:t>
      </w:r>
      <w:r w:rsidR="00715AFA" w:rsidRPr="00715AFA">
        <w:rPr>
          <w:rFonts w:ascii="Arial" w:hAnsi="Arial" w:cs="Arial"/>
          <w:spacing w:val="1"/>
          <w:sz w:val="24"/>
          <w:szCs w:val="24"/>
        </w:rPr>
        <w:t xml:space="preserve"> </w:t>
      </w:r>
      <w:r w:rsidR="00715AFA" w:rsidRPr="00715AFA">
        <w:rPr>
          <w:rFonts w:ascii="Arial" w:hAnsi="Arial" w:cs="Arial"/>
          <w:spacing w:val="-4"/>
          <w:sz w:val="24"/>
          <w:szCs w:val="24"/>
        </w:rPr>
        <w:t>правовыми</w:t>
      </w:r>
      <w:r w:rsidR="00715AFA" w:rsidRPr="00715AFA">
        <w:rPr>
          <w:rFonts w:ascii="Arial" w:hAnsi="Arial" w:cs="Arial"/>
          <w:spacing w:val="-11"/>
          <w:sz w:val="24"/>
          <w:szCs w:val="24"/>
        </w:rPr>
        <w:t xml:space="preserve"> </w:t>
      </w:r>
      <w:r w:rsidR="00715AFA" w:rsidRPr="00715AFA">
        <w:rPr>
          <w:rFonts w:ascii="Arial" w:hAnsi="Arial" w:cs="Arial"/>
          <w:spacing w:val="-4"/>
          <w:sz w:val="24"/>
          <w:szCs w:val="24"/>
        </w:rPr>
        <w:t xml:space="preserve">актами, </w:t>
      </w:r>
      <w:r w:rsidR="00715AFA" w:rsidRPr="00715AFA">
        <w:rPr>
          <w:rFonts w:ascii="Arial" w:hAnsi="Arial" w:cs="Arial"/>
          <w:spacing w:val="-2"/>
          <w:sz w:val="24"/>
          <w:szCs w:val="24"/>
        </w:rPr>
        <w:t>действующими на</w:t>
      </w:r>
      <w:r w:rsidR="00715AFA" w:rsidRPr="00715AFA">
        <w:rPr>
          <w:rFonts w:ascii="Arial" w:hAnsi="Arial" w:cs="Arial"/>
          <w:spacing w:val="-14"/>
          <w:sz w:val="24"/>
          <w:szCs w:val="24"/>
        </w:rPr>
        <w:t xml:space="preserve"> </w:t>
      </w:r>
      <w:r w:rsidR="00715AFA" w:rsidRPr="00715AFA">
        <w:rPr>
          <w:rFonts w:ascii="Arial" w:hAnsi="Arial" w:cs="Arial"/>
          <w:spacing w:val="-2"/>
          <w:sz w:val="24"/>
          <w:szCs w:val="24"/>
        </w:rPr>
        <w:t>территории государства, принявшего стандарт</w:t>
      </w:r>
      <w:r w:rsidR="00715AFA" w:rsidRPr="00715AFA">
        <w:rPr>
          <w:rFonts w:ascii="Arial" w:hAnsi="Arial" w:cs="Arial"/>
          <w:bCs/>
          <w:sz w:val="24"/>
          <w:szCs w:val="24"/>
        </w:rPr>
        <w:t>.</w:t>
      </w:r>
    </w:p>
    <w:p w:rsidR="00082C49" w:rsidRPr="00DD6054" w:rsidRDefault="00082C49" w:rsidP="00D5346E">
      <w:pPr>
        <w:autoSpaceDE w:val="0"/>
        <w:autoSpaceDN w:val="0"/>
        <w:adjustRightInd w:val="0"/>
        <w:spacing w:after="0" w:line="360" w:lineRule="auto"/>
        <w:ind w:firstLine="567"/>
        <w:jc w:val="both"/>
        <w:rPr>
          <w:rFonts w:ascii="Arial" w:hAnsi="Arial" w:cs="Arial"/>
          <w:bCs/>
          <w:sz w:val="24"/>
          <w:szCs w:val="24"/>
        </w:rPr>
      </w:pPr>
      <w:r w:rsidRPr="00DD6054">
        <w:rPr>
          <w:rFonts w:ascii="Arial" w:hAnsi="Arial" w:cs="Arial"/>
          <w:bCs/>
          <w:sz w:val="24"/>
          <w:szCs w:val="24"/>
        </w:rPr>
        <w:t>5.4.2</w:t>
      </w:r>
      <w:proofErr w:type="gramStart"/>
      <w:r w:rsidRPr="00DD6054">
        <w:rPr>
          <w:rFonts w:ascii="Arial" w:hAnsi="Arial" w:cs="Arial"/>
          <w:bCs/>
          <w:sz w:val="24"/>
          <w:szCs w:val="24"/>
        </w:rPr>
        <w:t xml:space="preserve"> Д</w:t>
      </w:r>
      <w:proofErr w:type="gramEnd"/>
      <w:r w:rsidRPr="00DD6054">
        <w:rPr>
          <w:rFonts w:ascii="Arial" w:hAnsi="Arial" w:cs="Arial"/>
          <w:bCs/>
          <w:sz w:val="24"/>
          <w:szCs w:val="24"/>
        </w:rPr>
        <w:t>ля хлеба</w:t>
      </w:r>
      <w:r w:rsidR="009D7DB2" w:rsidRPr="00DD6054">
        <w:rPr>
          <w:rFonts w:ascii="Arial" w:hAnsi="Arial" w:cs="Arial"/>
          <w:bCs/>
          <w:sz w:val="24"/>
          <w:szCs w:val="24"/>
        </w:rPr>
        <w:t xml:space="preserve"> </w:t>
      </w:r>
      <w:r w:rsidR="006F4ADA">
        <w:rPr>
          <w:rFonts w:ascii="Arial" w:hAnsi="Arial" w:cs="Arial"/>
          <w:bCs/>
          <w:sz w:val="24"/>
          <w:szCs w:val="24"/>
        </w:rPr>
        <w:t>«С</w:t>
      </w:r>
      <w:r w:rsidR="009D7DB2"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Pr="00DD6054">
        <w:rPr>
          <w:rFonts w:ascii="Arial" w:hAnsi="Arial" w:cs="Arial"/>
          <w:bCs/>
          <w:sz w:val="24"/>
          <w:szCs w:val="24"/>
        </w:rPr>
        <w:t xml:space="preserve">, не упакованного в потребительскую упаковку, информацию для потребителя представляют в информационном листке. Информационный листок должен содержать данные в соответствии с [3] или </w:t>
      </w:r>
      <w:r w:rsidRPr="00DD6054">
        <w:rPr>
          <w:rFonts w:ascii="Arial" w:hAnsi="Arial" w:cs="Arial"/>
          <w:bCs/>
          <w:sz w:val="24"/>
          <w:szCs w:val="24"/>
        </w:rPr>
        <w:lastRenderedPageBreak/>
        <w:t>установленными нормативным правовыми актами, действующими на территории государства, принявшего стандарт.</w:t>
      </w:r>
    </w:p>
    <w:p w:rsidR="00082C49" w:rsidRPr="00DD6054" w:rsidRDefault="00082C49" w:rsidP="00D5346E">
      <w:pPr>
        <w:autoSpaceDE w:val="0"/>
        <w:autoSpaceDN w:val="0"/>
        <w:adjustRightInd w:val="0"/>
        <w:spacing w:after="0" w:line="360" w:lineRule="auto"/>
        <w:ind w:firstLine="567"/>
        <w:jc w:val="both"/>
        <w:rPr>
          <w:rFonts w:ascii="Arial" w:hAnsi="Arial" w:cs="Arial"/>
          <w:bCs/>
          <w:sz w:val="24"/>
          <w:szCs w:val="24"/>
        </w:rPr>
      </w:pPr>
      <w:r w:rsidRPr="00DD6054">
        <w:rPr>
          <w:rFonts w:ascii="Arial" w:hAnsi="Arial" w:cs="Arial"/>
          <w:bCs/>
          <w:sz w:val="24"/>
          <w:szCs w:val="24"/>
        </w:rPr>
        <w:t>5.4.3 Маркировка хлеба</w:t>
      </w:r>
      <w:r w:rsidR="009D7DB2" w:rsidRPr="00DD6054">
        <w:rPr>
          <w:rFonts w:ascii="Arial" w:hAnsi="Arial" w:cs="Arial"/>
          <w:bCs/>
          <w:sz w:val="24"/>
          <w:szCs w:val="24"/>
        </w:rPr>
        <w:t xml:space="preserve"> </w:t>
      </w:r>
      <w:r w:rsidR="006F4ADA">
        <w:rPr>
          <w:rFonts w:ascii="Arial" w:hAnsi="Arial" w:cs="Arial"/>
          <w:bCs/>
          <w:sz w:val="24"/>
          <w:szCs w:val="24"/>
        </w:rPr>
        <w:t>«С</w:t>
      </w:r>
      <w:r w:rsidR="009D7DB2"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00AA0D45" w:rsidRPr="00DD6054">
        <w:rPr>
          <w:rFonts w:ascii="Arial" w:hAnsi="Arial" w:cs="Arial"/>
          <w:bCs/>
          <w:sz w:val="24"/>
          <w:szCs w:val="24"/>
        </w:rPr>
        <w:t xml:space="preserve"> </w:t>
      </w:r>
      <w:r w:rsidRPr="00DD6054">
        <w:rPr>
          <w:rFonts w:ascii="Arial" w:hAnsi="Arial" w:cs="Arial"/>
          <w:bCs/>
          <w:sz w:val="24"/>
          <w:szCs w:val="24"/>
        </w:rPr>
        <w:t xml:space="preserve">- в </w:t>
      </w:r>
      <w:r w:rsidRPr="00715AFA">
        <w:rPr>
          <w:rFonts w:ascii="Arial" w:hAnsi="Arial" w:cs="Arial"/>
          <w:bCs/>
          <w:sz w:val="24"/>
          <w:szCs w:val="24"/>
        </w:rPr>
        <w:t xml:space="preserve">соответствии с </w:t>
      </w:r>
      <w:hyperlink r:id="rId24" w:anchor="64U0IK" w:history="1">
        <w:r w:rsidRPr="00715AFA">
          <w:rPr>
            <w:rStyle w:val="ae"/>
            <w:rFonts w:ascii="Arial" w:hAnsi="Arial" w:cs="Arial"/>
            <w:bCs/>
            <w:color w:val="auto"/>
            <w:sz w:val="24"/>
            <w:szCs w:val="24"/>
            <w:u w:val="none"/>
          </w:rPr>
          <w:t>[3]</w:t>
        </w:r>
      </w:hyperlink>
      <w:r w:rsidRPr="00715AFA">
        <w:rPr>
          <w:rFonts w:ascii="Arial" w:hAnsi="Arial" w:cs="Arial"/>
          <w:bCs/>
          <w:sz w:val="24"/>
          <w:szCs w:val="24"/>
        </w:rPr>
        <w:t xml:space="preserve"> и </w:t>
      </w:r>
      <w:hyperlink r:id="rId25" w:history="1">
        <w:r w:rsidRPr="00715AFA">
          <w:rPr>
            <w:rStyle w:val="ae"/>
            <w:rFonts w:ascii="Arial" w:hAnsi="Arial" w:cs="Arial"/>
            <w:bCs/>
            <w:color w:val="auto"/>
            <w:sz w:val="24"/>
            <w:szCs w:val="24"/>
            <w:u w:val="none"/>
          </w:rPr>
          <w:t>ГОСТ 14192</w:t>
        </w:r>
      </w:hyperlink>
      <w:r w:rsidRPr="00715AFA">
        <w:rPr>
          <w:rFonts w:ascii="Arial" w:hAnsi="Arial" w:cs="Arial"/>
          <w:bCs/>
          <w:sz w:val="24"/>
          <w:szCs w:val="24"/>
        </w:rPr>
        <w:t xml:space="preserve"> с нанесением </w:t>
      </w:r>
      <w:r w:rsidRPr="00DD6054">
        <w:rPr>
          <w:rFonts w:ascii="Arial" w:hAnsi="Arial" w:cs="Arial"/>
          <w:bCs/>
          <w:sz w:val="24"/>
          <w:szCs w:val="24"/>
        </w:rPr>
        <w:t>манипуляционных знаков: "Хрупкое. Осторожно", "Беречь от влаги".</w:t>
      </w:r>
    </w:p>
    <w:p w:rsidR="00715AFA" w:rsidRPr="009436A1" w:rsidRDefault="00082C49" w:rsidP="00D5346E">
      <w:pPr>
        <w:autoSpaceDE w:val="0"/>
        <w:autoSpaceDN w:val="0"/>
        <w:adjustRightInd w:val="0"/>
        <w:spacing w:after="0" w:line="360" w:lineRule="auto"/>
        <w:ind w:firstLine="567"/>
        <w:jc w:val="both"/>
        <w:rPr>
          <w:rFonts w:ascii="Arial" w:hAnsi="Arial" w:cs="Arial"/>
          <w:bCs/>
        </w:rPr>
      </w:pPr>
      <w:proofErr w:type="gramStart"/>
      <w:r w:rsidRPr="009436A1">
        <w:rPr>
          <w:rFonts w:ascii="Arial" w:hAnsi="Arial" w:cs="Arial"/>
          <w:bCs/>
        </w:rPr>
        <w:t>П</w:t>
      </w:r>
      <w:proofErr w:type="gramEnd"/>
      <w:r w:rsidRPr="009436A1">
        <w:rPr>
          <w:rFonts w:ascii="Arial" w:hAnsi="Arial" w:cs="Arial"/>
          <w:bCs/>
        </w:rPr>
        <w:t xml:space="preserve"> р и м е ч а н и е - Допускается по согласованию с предприятием торговли не наносить на транспортную упаковку манипуляционные знаки.</w:t>
      </w:r>
    </w:p>
    <w:p w:rsidR="00715AFA" w:rsidRDefault="00715AFA" w:rsidP="00D5346E">
      <w:pPr>
        <w:autoSpaceDE w:val="0"/>
        <w:autoSpaceDN w:val="0"/>
        <w:adjustRightInd w:val="0"/>
        <w:spacing w:after="0" w:line="360" w:lineRule="auto"/>
        <w:ind w:firstLine="567"/>
        <w:jc w:val="both"/>
        <w:rPr>
          <w:rFonts w:ascii="Arial" w:hAnsi="Arial" w:cs="Arial"/>
          <w:bCs/>
          <w:sz w:val="24"/>
          <w:szCs w:val="24"/>
        </w:rPr>
      </w:pP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b/>
          <w:bCs/>
          <w:sz w:val="24"/>
          <w:szCs w:val="24"/>
        </w:rPr>
        <w:t>5.5 Упаковка</w:t>
      </w: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5.5.1 Х</w:t>
      </w:r>
      <w:r w:rsidRPr="00DD6054">
        <w:rPr>
          <w:rFonts w:ascii="Arial" w:hAnsi="Arial" w:cs="Arial"/>
          <w:bCs/>
          <w:sz w:val="24"/>
          <w:szCs w:val="24"/>
        </w:rPr>
        <w:t>леб</w:t>
      </w:r>
      <w:r w:rsidR="00573E90" w:rsidRPr="00DD6054">
        <w:rPr>
          <w:rFonts w:ascii="Arial" w:hAnsi="Arial" w:cs="Arial"/>
          <w:bCs/>
          <w:sz w:val="24"/>
          <w:szCs w:val="24"/>
        </w:rPr>
        <w:t xml:space="preserve"> </w:t>
      </w:r>
      <w:r w:rsidR="006F4ADA">
        <w:rPr>
          <w:rFonts w:ascii="Arial" w:hAnsi="Arial" w:cs="Arial"/>
          <w:bCs/>
          <w:sz w:val="24"/>
          <w:szCs w:val="24"/>
        </w:rPr>
        <w:t>«С</w:t>
      </w:r>
      <w:r w:rsidR="00573E90" w:rsidRPr="001276C2">
        <w:rPr>
          <w:rFonts w:ascii="Arial" w:hAnsi="Arial" w:cs="Arial"/>
          <w:bCs/>
          <w:sz w:val="24"/>
          <w:szCs w:val="24"/>
        </w:rPr>
        <w:t>толичный</w:t>
      </w:r>
      <w:r w:rsidR="006F4ADA">
        <w:rPr>
          <w:rFonts w:ascii="Arial" w:hAnsi="Arial" w:cs="Arial"/>
          <w:bCs/>
          <w:sz w:val="24"/>
          <w:szCs w:val="24"/>
        </w:rPr>
        <w:t>»</w:t>
      </w:r>
      <w:r w:rsidR="00B96A75" w:rsidRPr="001276C2">
        <w:rPr>
          <w:rFonts w:ascii="Arial" w:hAnsi="Arial" w:cs="Arial"/>
          <w:bCs/>
          <w:sz w:val="24"/>
          <w:szCs w:val="24"/>
        </w:rPr>
        <w:t xml:space="preserve"> </w:t>
      </w:r>
      <w:r w:rsidRPr="001276C2">
        <w:rPr>
          <w:rFonts w:ascii="Arial" w:hAnsi="Arial" w:cs="Arial"/>
          <w:sz w:val="24"/>
          <w:szCs w:val="24"/>
        </w:rPr>
        <w:t>вырабатывают не упакованным</w:t>
      </w:r>
      <w:r w:rsidRPr="00DD6054">
        <w:rPr>
          <w:rFonts w:ascii="Arial" w:hAnsi="Arial" w:cs="Arial"/>
          <w:sz w:val="24"/>
          <w:szCs w:val="24"/>
        </w:rPr>
        <w:t xml:space="preserve"> и упакованным в потребительскую упаковку.</w:t>
      </w: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5.5.2 Потребительская и транспортная упаковки, упаковочные материалы, используемые для упаковывания </w:t>
      </w:r>
      <w:r w:rsidRPr="00DD6054">
        <w:rPr>
          <w:rFonts w:ascii="Arial" w:hAnsi="Arial" w:cs="Arial"/>
          <w:bCs/>
          <w:sz w:val="24"/>
          <w:szCs w:val="24"/>
        </w:rPr>
        <w:t>хлеба</w:t>
      </w:r>
      <w:r w:rsidR="007C462E" w:rsidRPr="00DD6054">
        <w:rPr>
          <w:rFonts w:ascii="Arial" w:hAnsi="Arial" w:cs="Arial"/>
          <w:bCs/>
          <w:sz w:val="24"/>
          <w:szCs w:val="24"/>
        </w:rPr>
        <w:t xml:space="preserve"> </w:t>
      </w:r>
      <w:r w:rsidR="006F4ADA">
        <w:rPr>
          <w:rFonts w:ascii="Arial" w:hAnsi="Arial" w:cs="Arial"/>
          <w:bCs/>
          <w:sz w:val="24"/>
          <w:szCs w:val="24"/>
        </w:rPr>
        <w:t>«С</w:t>
      </w:r>
      <w:r w:rsidR="007C462E"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Pr="00DD6054">
        <w:rPr>
          <w:rFonts w:ascii="Arial" w:hAnsi="Arial" w:cs="Arial"/>
          <w:sz w:val="24"/>
          <w:szCs w:val="24"/>
        </w:rPr>
        <w:t>, должны соответствовать требованиям [2] или установленным нормативным правовым актам, действующим на территории государства, принявшего стандарт.</w:t>
      </w: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5.5.3 Упаковывание </w:t>
      </w:r>
      <w:r w:rsidRPr="00DD6054">
        <w:rPr>
          <w:rFonts w:ascii="Arial" w:hAnsi="Arial" w:cs="Arial"/>
          <w:bCs/>
          <w:sz w:val="24"/>
          <w:szCs w:val="24"/>
        </w:rPr>
        <w:t>хлеба</w:t>
      </w:r>
      <w:r w:rsidR="00FF63B5" w:rsidRPr="00DD6054">
        <w:rPr>
          <w:rFonts w:ascii="Arial" w:hAnsi="Arial" w:cs="Arial"/>
          <w:bCs/>
          <w:sz w:val="24"/>
          <w:szCs w:val="24"/>
        </w:rPr>
        <w:t xml:space="preserve"> </w:t>
      </w:r>
      <w:r w:rsidR="006F4ADA">
        <w:rPr>
          <w:rFonts w:ascii="Arial" w:hAnsi="Arial" w:cs="Arial"/>
          <w:bCs/>
          <w:sz w:val="24"/>
          <w:szCs w:val="24"/>
        </w:rPr>
        <w:t>«С</w:t>
      </w:r>
      <w:r w:rsidR="00FF63B5"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001F6F83" w:rsidRPr="00DD6054">
        <w:rPr>
          <w:rFonts w:ascii="Arial" w:hAnsi="Arial" w:cs="Arial"/>
          <w:bCs/>
          <w:sz w:val="24"/>
          <w:szCs w:val="24"/>
        </w:rPr>
        <w:t xml:space="preserve"> </w:t>
      </w:r>
      <w:r w:rsidRPr="00DD6054">
        <w:rPr>
          <w:rFonts w:ascii="Arial" w:hAnsi="Arial" w:cs="Arial"/>
          <w:bCs/>
          <w:sz w:val="24"/>
          <w:szCs w:val="24"/>
        </w:rPr>
        <w:t>осуществляют</w:t>
      </w:r>
      <w:r w:rsidRPr="00DD6054">
        <w:rPr>
          <w:rFonts w:ascii="Arial" w:hAnsi="Arial" w:cs="Arial"/>
          <w:sz w:val="24"/>
          <w:szCs w:val="24"/>
        </w:rPr>
        <w:t xml:space="preserve"> </w:t>
      </w:r>
      <w:r w:rsidRPr="00DD6054">
        <w:rPr>
          <w:rFonts w:ascii="Arial" w:hAnsi="Arial" w:cs="Arial"/>
          <w:sz w:val="24"/>
          <w:szCs w:val="24"/>
        </w:rPr>
        <w:sym w:font="Symbol" w:char="F02D"/>
      </w:r>
      <w:r w:rsidRPr="00DD6054">
        <w:rPr>
          <w:rFonts w:ascii="Arial" w:hAnsi="Arial" w:cs="Arial"/>
          <w:sz w:val="24"/>
          <w:szCs w:val="24"/>
        </w:rPr>
        <w:t xml:space="preserve"> по ГОСТ 31752.</w:t>
      </w: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5.5.4 Укладывание в транспортную упаковку упакованного и не упакованного в потребительскую упаковку </w:t>
      </w:r>
      <w:r w:rsidRPr="00DD6054">
        <w:rPr>
          <w:rFonts w:ascii="Arial" w:hAnsi="Arial" w:cs="Arial"/>
          <w:bCs/>
          <w:sz w:val="24"/>
          <w:szCs w:val="24"/>
        </w:rPr>
        <w:t>хлеба</w:t>
      </w:r>
      <w:r w:rsidR="009C174B" w:rsidRPr="00DD6054">
        <w:rPr>
          <w:rFonts w:ascii="Arial" w:hAnsi="Arial" w:cs="Arial"/>
          <w:bCs/>
          <w:sz w:val="24"/>
          <w:szCs w:val="24"/>
        </w:rPr>
        <w:t xml:space="preserve"> </w:t>
      </w:r>
      <w:r w:rsidR="006F4ADA">
        <w:rPr>
          <w:rFonts w:ascii="Arial" w:hAnsi="Arial" w:cs="Arial"/>
          <w:bCs/>
          <w:sz w:val="24"/>
          <w:szCs w:val="24"/>
        </w:rPr>
        <w:t>«С</w:t>
      </w:r>
      <w:r w:rsidR="009C174B"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00E5423E" w:rsidRPr="00DD6054">
        <w:rPr>
          <w:rFonts w:ascii="Arial" w:hAnsi="Arial" w:cs="Arial"/>
          <w:bCs/>
          <w:sz w:val="24"/>
          <w:szCs w:val="24"/>
        </w:rPr>
        <w:t xml:space="preserve"> </w:t>
      </w:r>
      <w:r w:rsidRPr="00715AFA">
        <w:rPr>
          <w:rFonts w:ascii="Arial" w:hAnsi="Arial" w:cs="Arial"/>
          <w:sz w:val="24"/>
          <w:szCs w:val="24"/>
        </w:rPr>
        <w:t xml:space="preserve">осуществляют </w:t>
      </w:r>
      <w:r w:rsidRPr="00715AFA">
        <w:rPr>
          <w:rFonts w:ascii="Arial" w:hAnsi="Arial" w:cs="Arial"/>
          <w:sz w:val="24"/>
          <w:szCs w:val="24"/>
        </w:rPr>
        <w:sym w:font="Symbol" w:char="F02D"/>
      </w:r>
      <w:r w:rsidRPr="00715AFA">
        <w:rPr>
          <w:rFonts w:ascii="Arial" w:hAnsi="Arial" w:cs="Arial"/>
          <w:sz w:val="24"/>
          <w:szCs w:val="24"/>
        </w:rPr>
        <w:t xml:space="preserve"> по </w:t>
      </w:r>
      <w:hyperlink r:id="rId26" w:history="1">
        <w:r w:rsidRPr="00715AFA">
          <w:rPr>
            <w:rStyle w:val="ae"/>
            <w:rFonts w:ascii="Arial" w:hAnsi="Arial" w:cs="Arial"/>
            <w:color w:val="auto"/>
            <w:sz w:val="24"/>
            <w:szCs w:val="24"/>
            <w:u w:val="none"/>
          </w:rPr>
          <w:t>ГОСТ 8227</w:t>
        </w:r>
      </w:hyperlink>
      <w:r w:rsidRPr="00715AFA">
        <w:rPr>
          <w:rFonts w:ascii="Arial" w:hAnsi="Arial" w:cs="Arial"/>
          <w:sz w:val="24"/>
          <w:szCs w:val="24"/>
        </w:rPr>
        <w:t>.</w:t>
      </w:r>
    </w:p>
    <w:p w:rsidR="001D5BC6" w:rsidRPr="001D5BC6" w:rsidRDefault="001D5BC6" w:rsidP="001D5BC6">
      <w:pPr>
        <w:autoSpaceDE w:val="0"/>
        <w:autoSpaceDN w:val="0"/>
        <w:adjustRightInd w:val="0"/>
        <w:spacing w:after="0" w:line="360" w:lineRule="auto"/>
        <w:ind w:firstLine="567"/>
        <w:jc w:val="both"/>
        <w:rPr>
          <w:rFonts w:ascii="Arial" w:hAnsi="Arial" w:cs="Arial"/>
        </w:rPr>
      </w:pPr>
      <w:proofErr w:type="gramStart"/>
      <w:r w:rsidRPr="006F4ADA">
        <w:rPr>
          <w:rFonts w:ascii="Arial" w:hAnsi="Arial" w:cs="Arial"/>
        </w:rPr>
        <w:t>П</w:t>
      </w:r>
      <w:proofErr w:type="gramEnd"/>
      <w:r w:rsidRPr="006F4ADA">
        <w:rPr>
          <w:rFonts w:ascii="Arial" w:hAnsi="Arial" w:cs="Arial"/>
        </w:rPr>
        <w:t xml:space="preserve"> р и м е ч а н и е -  Допускается укладывание в единицу транспортной упаковки </w:t>
      </w:r>
      <w:r w:rsidRPr="006F4ADA">
        <w:rPr>
          <w:rFonts w:ascii="Arial" w:hAnsi="Arial" w:cs="Arial"/>
          <w:bCs/>
        </w:rPr>
        <w:t xml:space="preserve">хлеба </w:t>
      </w:r>
      <w:r w:rsidR="00006E2B">
        <w:rPr>
          <w:rFonts w:ascii="Arial" w:hAnsi="Arial" w:cs="Arial"/>
          <w:bCs/>
        </w:rPr>
        <w:t>«С</w:t>
      </w:r>
      <w:r w:rsidRPr="006F4ADA">
        <w:rPr>
          <w:rFonts w:ascii="Arial" w:hAnsi="Arial" w:cs="Arial"/>
          <w:bCs/>
        </w:rPr>
        <w:t>толичн</w:t>
      </w:r>
      <w:r w:rsidR="009436A1">
        <w:rPr>
          <w:rFonts w:ascii="Arial" w:hAnsi="Arial" w:cs="Arial"/>
          <w:bCs/>
        </w:rPr>
        <w:t>ый</w:t>
      </w:r>
      <w:r w:rsidR="00006E2B">
        <w:rPr>
          <w:rFonts w:ascii="Arial" w:hAnsi="Arial" w:cs="Arial"/>
          <w:bCs/>
        </w:rPr>
        <w:t>»</w:t>
      </w:r>
      <w:r w:rsidRPr="006F4ADA">
        <w:rPr>
          <w:rFonts w:ascii="Arial" w:hAnsi="Arial" w:cs="Arial"/>
          <w:bCs/>
        </w:rPr>
        <w:t xml:space="preserve"> </w:t>
      </w:r>
      <w:r w:rsidRPr="006F4ADA">
        <w:rPr>
          <w:rFonts w:ascii="Arial" w:hAnsi="Arial" w:cs="Arial"/>
        </w:rPr>
        <w:t>в потребительской упаковке различной массой наименований при условии обеспечения сохранности качества и безопасности изделия в потребительской упаковке при их транспортировании, хранении и реализации.</w:t>
      </w:r>
    </w:p>
    <w:p w:rsidR="007734B5"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5.5.5 Допускаемые отрицательные значения отклонения массы изделия от установленной массы для не упакованного в потребительскую упаковку </w:t>
      </w:r>
      <w:r w:rsidRPr="00DD6054">
        <w:rPr>
          <w:rFonts w:ascii="Arial" w:hAnsi="Arial" w:cs="Arial"/>
          <w:bCs/>
          <w:sz w:val="24"/>
          <w:szCs w:val="24"/>
        </w:rPr>
        <w:t>хлеба</w:t>
      </w:r>
      <w:r w:rsidR="000055C6" w:rsidRPr="00DD6054">
        <w:rPr>
          <w:rFonts w:ascii="Arial" w:hAnsi="Arial" w:cs="Arial"/>
          <w:bCs/>
          <w:sz w:val="24"/>
          <w:szCs w:val="24"/>
        </w:rPr>
        <w:t xml:space="preserve"> </w:t>
      </w:r>
      <w:r w:rsidR="006F4ADA">
        <w:rPr>
          <w:rFonts w:ascii="Arial" w:hAnsi="Arial" w:cs="Arial"/>
          <w:bCs/>
          <w:sz w:val="24"/>
          <w:szCs w:val="24"/>
        </w:rPr>
        <w:t>«</w:t>
      </w:r>
      <w:proofErr w:type="gramStart"/>
      <w:r w:rsidR="006F4ADA">
        <w:rPr>
          <w:rFonts w:ascii="Arial" w:hAnsi="Arial" w:cs="Arial"/>
          <w:bCs/>
          <w:sz w:val="24"/>
          <w:szCs w:val="24"/>
        </w:rPr>
        <w:t>С</w:t>
      </w:r>
      <w:r w:rsidR="000055C6" w:rsidRPr="00DD6054">
        <w:rPr>
          <w:rFonts w:ascii="Arial" w:hAnsi="Arial" w:cs="Arial"/>
          <w:bCs/>
          <w:sz w:val="24"/>
          <w:szCs w:val="24"/>
        </w:rPr>
        <w:t>толичн</w:t>
      </w:r>
      <w:r w:rsidR="009436A1">
        <w:rPr>
          <w:rFonts w:ascii="Arial" w:hAnsi="Arial" w:cs="Arial"/>
          <w:bCs/>
          <w:sz w:val="24"/>
          <w:szCs w:val="24"/>
        </w:rPr>
        <w:t>ый</w:t>
      </w:r>
      <w:proofErr w:type="gramEnd"/>
      <w:r w:rsidR="006F4ADA">
        <w:rPr>
          <w:rFonts w:ascii="Arial" w:hAnsi="Arial" w:cs="Arial"/>
          <w:bCs/>
          <w:sz w:val="24"/>
          <w:szCs w:val="24"/>
        </w:rPr>
        <w:t>»</w:t>
      </w:r>
      <w:r w:rsidRPr="00DD6054">
        <w:rPr>
          <w:rFonts w:ascii="Arial" w:hAnsi="Arial" w:cs="Arial"/>
          <w:bCs/>
          <w:sz w:val="24"/>
          <w:szCs w:val="24"/>
        </w:rPr>
        <w:t xml:space="preserve"> </w:t>
      </w:r>
      <w:r w:rsidRPr="00DD6054">
        <w:rPr>
          <w:rFonts w:ascii="Arial" w:hAnsi="Arial" w:cs="Arial"/>
          <w:sz w:val="24"/>
          <w:szCs w:val="24"/>
        </w:rPr>
        <w:t>в конце срока максимальной выдержки на предприятии-изготовителе после выемки из печи не должны превышать 3,0% массы отдельного изделия и 2,5% средней массы 10 изделий.</w:t>
      </w: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Допускаемые положительные отклонения массы </w:t>
      </w:r>
      <w:r w:rsidR="00280702">
        <w:rPr>
          <w:rFonts w:ascii="Arial" w:hAnsi="Arial" w:cs="Arial"/>
          <w:sz w:val="24"/>
          <w:szCs w:val="24"/>
        </w:rPr>
        <w:t xml:space="preserve">хлеба </w:t>
      </w:r>
      <w:r w:rsidR="006F4ADA">
        <w:rPr>
          <w:rFonts w:ascii="Arial" w:hAnsi="Arial" w:cs="Arial"/>
          <w:sz w:val="24"/>
          <w:szCs w:val="24"/>
        </w:rPr>
        <w:t>«С</w:t>
      </w:r>
      <w:r w:rsidR="00280702">
        <w:rPr>
          <w:rFonts w:ascii="Arial" w:hAnsi="Arial" w:cs="Arial"/>
          <w:sz w:val="24"/>
          <w:szCs w:val="24"/>
        </w:rPr>
        <w:t>толичн</w:t>
      </w:r>
      <w:r w:rsidR="009436A1">
        <w:rPr>
          <w:rFonts w:ascii="Arial" w:hAnsi="Arial" w:cs="Arial"/>
          <w:sz w:val="24"/>
          <w:szCs w:val="24"/>
        </w:rPr>
        <w:t>ый</w:t>
      </w:r>
      <w:r w:rsidR="006F4ADA">
        <w:rPr>
          <w:rFonts w:ascii="Arial" w:hAnsi="Arial" w:cs="Arial"/>
          <w:sz w:val="24"/>
          <w:szCs w:val="24"/>
        </w:rPr>
        <w:t>»</w:t>
      </w:r>
      <w:r w:rsidRPr="00DD6054">
        <w:rPr>
          <w:rFonts w:ascii="Arial" w:hAnsi="Arial" w:cs="Arial"/>
          <w:sz w:val="24"/>
          <w:szCs w:val="24"/>
        </w:rPr>
        <w:t xml:space="preserve"> от номинальной массы, при необходимости устанавливает изготовитель.</w:t>
      </w: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5.5.6 Допускаемые отрицательные отклонения содержимого массы нетто упаковочной единицы от номинального количества для </w:t>
      </w:r>
      <w:r w:rsidRPr="00DD6054">
        <w:rPr>
          <w:rFonts w:ascii="Arial" w:hAnsi="Arial" w:cs="Arial"/>
          <w:bCs/>
          <w:sz w:val="24"/>
          <w:szCs w:val="24"/>
        </w:rPr>
        <w:t>хлеба</w:t>
      </w:r>
      <w:r w:rsidR="00491307" w:rsidRPr="00DD6054">
        <w:rPr>
          <w:rFonts w:ascii="Arial" w:hAnsi="Arial" w:cs="Arial"/>
          <w:bCs/>
          <w:sz w:val="24"/>
          <w:szCs w:val="24"/>
        </w:rPr>
        <w:t xml:space="preserve"> </w:t>
      </w:r>
      <w:r w:rsidR="006F4ADA">
        <w:rPr>
          <w:rFonts w:ascii="Arial" w:hAnsi="Arial" w:cs="Arial"/>
          <w:bCs/>
          <w:sz w:val="24"/>
          <w:szCs w:val="24"/>
        </w:rPr>
        <w:t>«С</w:t>
      </w:r>
      <w:r w:rsidR="00491307"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Pr="00DD6054">
        <w:rPr>
          <w:rFonts w:ascii="Arial" w:hAnsi="Arial" w:cs="Arial"/>
          <w:sz w:val="24"/>
          <w:szCs w:val="24"/>
        </w:rPr>
        <w:t>, упакованного в потребительскую упаковку, должны соответствовать требованиям ГОСТ 8.579.</w:t>
      </w:r>
    </w:p>
    <w:p w:rsidR="007734B5" w:rsidRPr="00DD6054" w:rsidRDefault="007734B5"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lastRenderedPageBreak/>
        <w:t>Допускаемые положительные отклонения содержимого нетто упаковочной единицы от номинального количества, при необходимости устанавливает изготовитель.</w:t>
      </w:r>
    </w:p>
    <w:p w:rsidR="00715AFA" w:rsidRPr="00DD6054" w:rsidRDefault="00715AFA" w:rsidP="00D5346E">
      <w:pPr>
        <w:autoSpaceDE w:val="0"/>
        <w:autoSpaceDN w:val="0"/>
        <w:adjustRightInd w:val="0"/>
        <w:spacing w:after="0" w:line="360" w:lineRule="auto"/>
        <w:ind w:firstLine="567"/>
        <w:jc w:val="both"/>
        <w:rPr>
          <w:rFonts w:ascii="Arial" w:hAnsi="Arial" w:cs="Arial"/>
          <w:sz w:val="24"/>
          <w:szCs w:val="24"/>
        </w:rPr>
      </w:pPr>
    </w:p>
    <w:p w:rsidR="0065515F" w:rsidRDefault="0065515F" w:rsidP="00D5346E">
      <w:pPr>
        <w:spacing w:after="0" w:line="360" w:lineRule="auto"/>
        <w:ind w:firstLine="567"/>
        <w:jc w:val="both"/>
        <w:rPr>
          <w:rFonts w:ascii="Arial" w:hAnsi="Arial" w:cs="Arial"/>
          <w:b/>
          <w:sz w:val="28"/>
          <w:szCs w:val="28"/>
        </w:rPr>
      </w:pPr>
      <w:r w:rsidRPr="00715AFA">
        <w:rPr>
          <w:rFonts w:ascii="Arial" w:hAnsi="Arial" w:cs="Arial"/>
          <w:b/>
          <w:sz w:val="28"/>
          <w:szCs w:val="28"/>
        </w:rPr>
        <w:t xml:space="preserve">6 Требования безопасности </w:t>
      </w:r>
    </w:p>
    <w:p w:rsidR="00D5346E" w:rsidRDefault="00D5346E" w:rsidP="00D5346E">
      <w:pPr>
        <w:spacing w:after="0" w:line="360" w:lineRule="auto"/>
        <w:ind w:firstLine="567"/>
        <w:jc w:val="both"/>
        <w:rPr>
          <w:rFonts w:ascii="Arial" w:hAnsi="Arial" w:cs="Arial"/>
          <w:sz w:val="24"/>
          <w:szCs w:val="24"/>
        </w:rPr>
      </w:pPr>
    </w:p>
    <w:p w:rsidR="0065515F" w:rsidRPr="00DD6054" w:rsidRDefault="0065515F" w:rsidP="00D5346E">
      <w:pPr>
        <w:spacing w:after="0" w:line="360" w:lineRule="auto"/>
        <w:ind w:firstLine="567"/>
        <w:jc w:val="both"/>
        <w:rPr>
          <w:rFonts w:ascii="Arial" w:hAnsi="Arial" w:cs="Arial"/>
          <w:sz w:val="24"/>
          <w:szCs w:val="24"/>
        </w:rPr>
      </w:pPr>
      <w:r w:rsidRPr="00DD6054">
        <w:rPr>
          <w:rFonts w:ascii="Arial" w:hAnsi="Arial" w:cs="Arial"/>
          <w:sz w:val="24"/>
          <w:szCs w:val="24"/>
        </w:rPr>
        <w:t xml:space="preserve">6.1 Содержание токсичных элементов, </w:t>
      </w:r>
      <w:proofErr w:type="spellStart"/>
      <w:r w:rsidRPr="00DD6054">
        <w:rPr>
          <w:rFonts w:ascii="Arial" w:hAnsi="Arial" w:cs="Arial"/>
          <w:sz w:val="24"/>
          <w:szCs w:val="24"/>
        </w:rPr>
        <w:t>микотоксинов</w:t>
      </w:r>
      <w:proofErr w:type="spellEnd"/>
      <w:r w:rsidRPr="00DD6054">
        <w:rPr>
          <w:rFonts w:ascii="Arial" w:hAnsi="Arial" w:cs="Arial"/>
          <w:sz w:val="24"/>
          <w:szCs w:val="24"/>
        </w:rPr>
        <w:t xml:space="preserve">, пестицидов и радионуклидов в </w:t>
      </w:r>
      <w:r w:rsidRPr="00DD6054">
        <w:rPr>
          <w:rFonts w:ascii="Arial" w:hAnsi="Arial" w:cs="Arial"/>
          <w:bCs/>
          <w:sz w:val="24"/>
          <w:szCs w:val="24"/>
        </w:rPr>
        <w:t>хлебе</w:t>
      </w:r>
      <w:r w:rsidR="008A4689" w:rsidRPr="00DD6054">
        <w:rPr>
          <w:rFonts w:ascii="Arial" w:hAnsi="Arial" w:cs="Arial"/>
          <w:bCs/>
          <w:sz w:val="24"/>
          <w:szCs w:val="24"/>
        </w:rPr>
        <w:t xml:space="preserve"> </w:t>
      </w:r>
      <w:r w:rsidR="006F4ADA">
        <w:rPr>
          <w:rFonts w:ascii="Arial" w:hAnsi="Arial" w:cs="Arial"/>
          <w:bCs/>
          <w:sz w:val="24"/>
          <w:szCs w:val="24"/>
        </w:rPr>
        <w:t>«С</w:t>
      </w:r>
      <w:r w:rsidR="008A4689" w:rsidRPr="00DD6054">
        <w:rPr>
          <w:rFonts w:ascii="Arial" w:hAnsi="Arial" w:cs="Arial"/>
          <w:bCs/>
          <w:sz w:val="24"/>
          <w:szCs w:val="24"/>
        </w:rPr>
        <w:t>толичн</w:t>
      </w:r>
      <w:r w:rsidR="009436A1">
        <w:rPr>
          <w:rFonts w:ascii="Arial" w:hAnsi="Arial" w:cs="Arial"/>
          <w:bCs/>
          <w:sz w:val="24"/>
          <w:szCs w:val="24"/>
        </w:rPr>
        <w:t>ый</w:t>
      </w:r>
      <w:r w:rsidR="006F4ADA">
        <w:rPr>
          <w:rFonts w:ascii="Arial" w:hAnsi="Arial" w:cs="Arial"/>
          <w:bCs/>
          <w:sz w:val="24"/>
          <w:szCs w:val="24"/>
        </w:rPr>
        <w:t>»</w:t>
      </w:r>
      <w:r w:rsidR="00621B71" w:rsidRPr="00DD6054">
        <w:rPr>
          <w:rFonts w:ascii="Arial" w:hAnsi="Arial" w:cs="Arial"/>
          <w:bCs/>
          <w:sz w:val="24"/>
          <w:szCs w:val="24"/>
        </w:rPr>
        <w:t xml:space="preserve"> </w:t>
      </w:r>
      <w:r w:rsidRPr="00715AFA">
        <w:rPr>
          <w:rFonts w:ascii="Arial" w:hAnsi="Arial" w:cs="Arial"/>
          <w:sz w:val="24"/>
          <w:szCs w:val="24"/>
        </w:rPr>
        <w:t xml:space="preserve">не должно превышать норм, установленных </w:t>
      </w:r>
      <w:hyperlink r:id="rId27" w:anchor="7D20K3" w:history="1">
        <w:r w:rsidRPr="00715AFA">
          <w:rPr>
            <w:rFonts w:ascii="Arial" w:hAnsi="Arial" w:cs="Arial"/>
            <w:sz w:val="24"/>
            <w:szCs w:val="24"/>
          </w:rPr>
          <w:t>[1]</w:t>
        </w:r>
      </w:hyperlink>
      <w:r w:rsidR="00715AFA" w:rsidRPr="00715AFA">
        <w:rPr>
          <w:rFonts w:ascii="Arial" w:hAnsi="Arial" w:cs="Arial"/>
          <w:sz w:val="24"/>
          <w:szCs w:val="24"/>
        </w:rPr>
        <w:t xml:space="preserve"> </w:t>
      </w:r>
      <w:r w:rsidR="00715AFA" w:rsidRPr="00715AFA">
        <w:rPr>
          <w:rFonts w:ascii="Arial" w:hAnsi="Arial" w:cs="Arial"/>
          <w:color w:val="0A0A0A"/>
          <w:sz w:val="24"/>
          <w:szCs w:val="24"/>
        </w:rPr>
        <w:t>и</w:t>
      </w:r>
      <w:r w:rsidR="00715AFA" w:rsidRPr="00715AFA">
        <w:rPr>
          <w:rFonts w:ascii="Arial" w:hAnsi="Arial" w:cs="Arial"/>
          <w:color w:val="0A0A0A"/>
          <w:spacing w:val="7"/>
          <w:sz w:val="24"/>
          <w:szCs w:val="24"/>
        </w:rPr>
        <w:t xml:space="preserve"> </w:t>
      </w:r>
      <w:r w:rsidR="00715AFA" w:rsidRPr="00715AFA">
        <w:rPr>
          <w:rFonts w:ascii="Arial" w:hAnsi="Arial" w:cs="Arial"/>
          <w:color w:val="080808"/>
          <w:spacing w:val="-2"/>
          <w:sz w:val="24"/>
          <w:szCs w:val="24"/>
        </w:rPr>
        <w:t xml:space="preserve">(или) </w:t>
      </w:r>
      <w:r w:rsidR="00715AFA" w:rsidRPr="00715AFA">
        <w:rPr>
          <w:rFonts w:ascii="Arial" w:hAnsi="Arial" w:cs="Arial"/>
          <w:w w:val="105"/>
          <w:sz w:val="24"/>
          <w:szCs w:val="24"/>
        </w:rPr>
        <w:t>нормативных</w:t>
      </w:r>
      <w:r w:rsidR="00715AFA" w:rsidRPr="00715AFA">
        <w:rPr>
          <w:rFonts w:ascii="Arial" w:hAnsi="Arial" w:cs="Arial"/>
          <w:spacing w:val="-8"/>
          <w:w w:val="105"/>
          <w:sz w:val="24"/>
          <w:szCs w:val="24"/>
        </w:rPr>
        <w:t xml:space="preserve"> </w:t>
      </w:r>
      <w:r w:rsidR="00715AFA" w:rsidRPr="00715AFA">
        <w:rPr>
          <w:rFonts w:ascii="Arial" w:hAnsi="Arial" w:cs="Arial"/>
          <w:w w:val="105"/>
          <w:sz w:val="24"/>
          <w:szCs w:val="24"/>
        </w:rPr>
        <w:t>правовых</w:t>
      </w:r>
      <w:r w:rsidR="00715AFA" w:rsidRPr="00715AFA">
        <w:rPr>
          <w:rFonts w:ascii="Arial" w:hAnsi="Arial" w:cs="Arial"/>
          <w:spacing w:val="-16"/>
          <w:w w:val="105"/>
          <w:sz w:val="24"/>
          <w:szCs w:val="24"/>
        </w:rPr>
        <w:t xml:space="preserve"> </w:t>
      </w:r>
      <w:r w:rsidR="00715AFA" w:rsidRPr="00715AFA">
        <w:rPr>
          <w:rFonts w:ascii="Arial" w:hAnsi="Arial" w:cs="Arial"/>
          <w:w w:val="105"/>
          <w:sz w:val="24"/>
          <w:szCs w:val="24"/>
        </w:rPr>
        <w:t>актах,</w:t>
      </w:r>
      <w:r w:rsidR="00715AFA" w:rsidRPr="00715AFA">
        <w:rPr>
          <w:rFonts w:ascii="Arial" w:hAnsi="Arial" w:cs="Arial"/>
          <w:spacing w:val="-16"/>
          <w:w w:val="105"/>
          <w:sz w:val="24"/>
          <w:szCs w:val="24"/>
        </w:rPr>
        <w:t xml:space="preserve"> </w:t>
      </w:r>
      <w:r w:rsidR="00715AFA" w:rsidRPr="00715AFA">
        <w:rPr>
          <w:rFonts w:ascii="Arial" w:hAnsi="Arial" w:cs="Arial"/>
          <w:color w:val="0E0E0E"/>
          <w:w w:val="105"/>
          <w:sz w:val="24"/>
          <w:szCs w:val="24"/>
        </w:rPr>
        <w:t>действующих на территории</w:t>
      </w:r>
      <w:r w:rsidR="00715AFA" w:rsidRPr="00715AFA">
        <w:rPr>
          <w:rFonts w:ascii="Arial" w:hAnsi="Arial" w:cs="Arial"/>
          <w:spacing w:val="-14"/>
          <w:w w:val="105"/>
          <w:sz w:val="24"/>
          <w:szCs w:val="24"/>
        </w:rPr>
        <w:t xml:space="preserve"> </w:t>
      </w:r>
      <w:r w:rsidR="00715AFA" w:rsidRPr="00715AFA">
        <w:rPr>
          <w:rFonts w:ascii="Arial" w:hAnsi="Arial" w:cs="Arial"/>
          <w:w w:val="105"/>
          <w:sz w:val="24"/>
          <w:szCs w:val="24"/>
        </w:rPr>
        <w:t>государства,</w:t>
      </w:r>
      <w:r w:rsidR="00715AFA" w:rsidRPr="00715AFA">
        <w:rPr>
          <w:rFonts w:ascii="Arial" w:hAnsi="Arial" w:cs="Arial"/>
          <w:spacing w:val="-15"/>
          <w:w w:val="105"/>
          <w:sz w:val="24"/>
          <w:szCs w:val="24"/>
        </w:rPr>
        <w:t xml:space="preserve"> </w:t>
      </w:r>
      <w:r w:rsidR="00715AFA" w:rsidRPr="00715AFA">
        <w:rPr>
          <w:rFonts w:ascii="Arial" w:hAnsi="Arial" w:cs="Arial"/>
          <w:w w:val="105"/>
          <w:sz w:val="24"/>
          <w:szCs w:val="24"/>
        </w:rPr>
        <w:t xml:space="preserve">принявшего </w:t>
      </w:r>
      <w:r w:rsidR="00715AFA" w:rsidRPr="00715AFA">
        <w:rPr>
          <w:rFonts w:ascii="Arial" w:hAnsi="Arial" w:cs="Arial"/>
          <w:color w:val="0F0F0F"/>
          <w:spacing w:val="-2"/>
          <w:w w:val="105"/>
          <w:sz w:val="24"/>
          <w:szCs w:val="24"/>
        </w:rPr>
        <w:t>стандарт</w:t>
      </w:r>
      <w:r w:rsidR="00715AFA" w:rsidRPr="004B4DE7">
        <w:rPr>
          <w:rFonts w:ascii="Arial" w:hAnsi="Arial" w:cs="Arial"/>
        </w:rPr>
        <w:t>.</w:t>
      </w:r>
    </w:p>
    <w:p w:rsidR="0065515F" w:rsidRDefault="0065515F" w:rsidP="00D5346E">
      <w:pPr>
        <w:spacing w:after="0" w:line="360" w:lineRule="auto"/>
        <w:ind w:firstLine="567"/>
        <w:jc w:val="both"/>
        <w:rPr>
          <w:rFonts w:ascii="Arial" w:hAnsi="Arial" w:cs="Arial"/>
          <w:sz w:val="24"/>
          <w:szCs w:val="24"/>
        </w:rPr>
      </w:pPr>
      <w:r w:rsidRPr="00DD6054">
        <w:rPr>
          <w:rFonts w:ascii="Arial" w:hAnsi="Arial" w:cs="Arial"/>
          <w:sz w:val="24"/>
          <w:szCs w:val="24"/>
        </w:rPr>
        <w:t>6.2</w:t>
      </w:r>
      <w:proofErr w:type="gramStart"/>
      <w:r w:rsidRPr="00DD6054">
        <w:rPr>
          <w:rFonts w:ascii="Arial" w:hAnsi="Arial" w:cs="Arial"/>
          <w:sz w:val="24"/>
          <w:szCs w:val="24"/>
        </w:rPr>
        <w:t xml:space="preserve"> В</w:t>
      </w:r>
      <w:proofErr w:type="gramEnd"/>
      <w:r w:rsidRPr="00DD6054">
        <w:rPr>
          <w:rFonts w:ascii="Arial" w:hAnsi="Arial" w:cs="Arial"/>
          <w:sz w:val="24"/>
          <w:szCs w:val="24"/>
        </w:rPr>
        <w:t xml:space="preserve"> </w:t>
      </w:r>
      <w:r w:rsidRPr="00DD6054">
        <w:rPr>
          <w:rFonts w:ascii="Arial" w:hAnsi="Arial" w:cs="Arial"/>
          <w:bCs/>
          <w:sz w:val="24"/>
          <w:szCs w:val="24"/>
        </w:rPr>
        <w:t>хлебе</w:t>
      </w:r>
      <w:r w:rsidR="00BE599E" w:rsidRPr="00DD6054">
        <w:rPr>
          <w:rFonts w:ascii="Arial" w:hAnsi="Arial" w:cs="Arial"/>
          <w:bCs/>
          <w:sz w:val="24"/>
          <w:szCs w:val="24"/>
        </w:rPr>
        <w:t xml:space="preserve"> </w:t>
      </w:r>
      <w:r w:rsidR="006F4ADA">
        <w:rPr>
          <w:rFonts w:ascii="Arial" w:hAnsi="Arial" w:cs="Arial"/>
          <w:bCs/>
          <w:sz w:val="24"/>
          <w:szCs w:val="24"/>
        </w:rPr>
        <w:t>«С</w:t>
      </w:r>
      <w:r w:rsidR="00BE599E" w:rsidRPr="00DD6054">
        <w:rPr>
          <w:rFonts w:ascii="Arial" w:hAnsi="Arial" w:cs="Arial"/>
          <w:bCs/>
          <w:sz w:val="24"/>
          <w:szCs w:val="24"/>
        </w:rPr>
        <w:t>толичн</w:t>
      </w:r>
      <w:r w:rsidR="007208EB">
        <w:rPr>
          <w:rFonts w:ascii="Arial" w:hAnsi="Arial" w:cs="Arial"/>
          <w:bCs/>
          <w:sz w:val="24"/>
          <w:szCs w:val="24"/>
        </w:rPr>
        <w:t>ый</w:t>
      </w:r>
      <w:r w:rsidR="006F4ADA">
        <w:rPr>
          <w:rFonts w:ascii="Arial" w:hAnsi="Arial" w:cs="Arial"/>
          <w:bCs/>
          <w:sz w:val="24"/>
          <w:szCs w:val="24"/>
        </w:rPr>
        <w:t>»</w:t>
      </w:r>
      <w:r w:rsidR="00FE4980" w:rsidRPr="00DD6054">
        <w:rPr>
          <w:rFonts w:ascii="Arial" w:hAnsi="Arial" w:cs="Arial"/>
          <w:bCs/>
          <w:sz w:val="24"/>
          <w:szCs w:val="24"/>
        </w:rPr>
        <w:t xml:space="preserve"> </w:t>
      </w:r>
      <w:r w:rsidRPr="00DD6054">
        <w:rPr>
          <w:rFonts w:ascii="Arial" w:hAnsi="Arial" w:cs="Arial"/>
          <w:sz w:val="24"/>
          <w:szCs w:val="24"/>
        </w:rPr>
        <w:t>не допускаются посторонние включения, хруст от минеральной примеси, признаки болезней и плесени.</w:t>
      </w:r>
    </w:p>
    <w:p w:rsidR="00715AFA" w:rsidRDefault="00715AFA" w:rsidP="00D5346E">
      <w:pPr>
        <w:spacing w:after="0" w:line="360" w:lineRule="auto"/>
        <w:ind w:firstLine="567"/>
        <w:jc w:val="both"/>
        <w:rPr>
          <w:rFonts w:ascii="Arial" w:hAnsi="Arial" w:cs="Arial"/>
          <w:sz w:val="24"/>
          <w:szCs w:val="24"/>
        </w:rPr>
      </w:pPr>
    </w:p>
    <w:p w:rsidR="00EC3E23" w:rsidRDefault="00EC3E23" w:rsidP="00D5346E">
      <w:pPr>
        <w:spacing w:after="0" w:line="360" w:lineRule="auto"/>
        <w:ind w:firstLine="567"/>
        <w:jc w:val="both"/>
        <w:rPr>
          <w:rFonts w:ascii="Arial" w:hAnsi="Arial" w:cs="Arial"/>
          <w:b/>
          <w:sz w:val="28"/>
          <w:szCs w:val="28"/>
        </w:rPr>
      </w:pPr>
      <w:r w:rsidRPr="00715AFA">
        <w:rPr>
          <w:rFonts w:ascii="Arial" w:hAnsi="Arial" w:cs="Arial"/>
          <w:b/>
          <w:sz w:val="28"/>
          <w:szCs w:val="28"/>
        </w:rPr>
        <w:t xml:space="preserve">7 Правила приемки </w:t>
      </w:r>
    </w:p>
    <w:p w:rsidR="00715AFA" w:rsidRPr="00715AFA" w:rsidRDefault="00715AFA" w:rsidP="00D5346E">
      <w:pPr>
        <w:spacing w:after="0" w:line="360" w:lineRule="auto"/>
        <w:ind w:firstLine="567"/>
        <w:jc w:val="both"/>
        <w:rPr>
          <w:rFonts w:ascii="Arial" w:hAnsi="Arial" w:cs="Arial"/>
          <w:b/>
          <w:sz w:val="28"/>
          <w:szCs w:val="28"/>
        </w:rPr>
      </w:pPr>
    </w:p>
    <w:p w:rsidR="00EC3E23" w:rsidRPr="00DD6054" w:rsidRDefault="00EC3E23" w:rsidP="00D5346E">
      <w:pPr>
        <w:autoSpaceDE w:val="0"/>
        <w:autoSpaceDN w:val="0"/>
        <w:adjustRightInd w:val="0"/>
        <w:spacing w:after="0" w:line="360" w:lineRule="auto"/>
        <w:ind w:firstLine="567"/>
        <w:jc w:val="both"/>
        <w:rPr>
          <w:rFonts w:ascii="Arial" w:hAnsi="Arial" w:cs="Arial"/>
          <w:color w:val="FF0000"/>
          <w:sz w:val="24"/>
          <w:szCs w:val="24"/>
        </w:rPr>
      </w:pPr>
      <w:r w:rsidRPr="00DD6054">
        <w:rPr>
          <w:rFonts w:ascii="Arial" w:hAnsi="Arial" w:cs="Arial"/>
          <w:sz w:val="24"/>
          <w:szCs w:val="24"/>
        </w:rPr>
        <w:t xml:space="preserve">7.1 </w:t>
      </w:r>
      <w:r w:rsidRPr="00DD6054">
        <w:rPr>
          <w:rFonts w:ascii="Arial" w:hAnsi="Arial" w:cs="Arial"/>
          <w:bCs/>
          <w:sz w:val="24"/>
          <w:szCs w:val="24"/>
        </w:rPr>
        <w:t>Хлеб</w:t>
      </w:r>
      <w:r w:rsidR="00F41E37" w:rsidRPr="00DD6054">
        <w:rPr>
          <w:rFonts w:ascii="Arial" w:hAnsi="Arial" w:cs="Arial"/>
          <w:bCs/>
          <w:sz w:val="24"/>
          <w:szCs w:val="24"/>
        </w:rPr>
        <w:t xml:space="preserve"> </w:t>
      </w:r>
      <w:r w:rsidR="006F4ADA">
        <w:rPr>
          <w:rFonts w:ascii="Arial" w:hAnsi="Arial" w:cs="Arial"/>
          <w:bCs/>
          <w:sz w:val="24"/>
          <w:szCs w:val="24"/>
        </w:rPr>
        <w:t>«С</w:t>
      </w:r>
      <w:r w:rsidR="00F41E37" w:rsidRPr="00DD6054">
        <w:rPr>
          <w:rFonts w:ascii="Arial" w:hAnsi="Arial" w:cs="Arial"/>
          <w:bCs/>
          <w:sz w:val="24"/>
          <w:szCs w:val="24"/>
        </w:rPr>
        <w:t>толичный</w:t>
      </w:r>
      <w:r w:rsidR="006F4ADA">
        <w:rPr>
          <w:rFonts w:ascii="Arial" w:hAnsi="Arial" w:cs="Arial"/>
          <w:bCs/>
          <w:sz w:val="24"/>
          <w:szCs w:val="24"/>
        </w:rPr>
        <w:t>»</w:t>
      </w:r>
      <w:r w:rsidR="00062CC4" w:rsidRPr="00DD6054">
        <w:rPr>
          <w:rFonts w:ascii="Arial" w:hAnsi="Arial" w:cs="Arial"/>
          <w:bCs/>
          <w:sz w:val="24"/>
          <w:szCs w:val="24"/>
        </w:rPr>
        <w:t xml:space="preserve"> </w:t>
      </w:r>
      <w:r w:rsidRPr="00DD6054">
        <w:rPr>
          <w:rFonts w:ascii="Arial" w:hAnsi="Arial" w:cs="Arial"/>
          <w:sz w:val="24"/>
          <w:szCs w:val="24"/>
        </w:rPr>
        <w:t>принимают партиями. Определение партии по ГОСТ 5667.</w:t>
      </w:r>
    </w:p>
    <w:p w:rsidR="00EC3E23" w:rsidRDefault="00EC3E23" w:rsidP="00D5346E">
      <w:pPr>
        <w:autoSpaceDE w:val="0"/>
        <w:autoSpaceDN w:val="0"/>
        <w:adjustRightInd w:val="0"/>
        <w:spacing w:after="0" w:line="360" w:lineRule="auto"/>
        <w:ind w:firstLine="567"/>
        <w:jc w:val="both"/>
        <w:rPr>
          <w:rFonts w:ascii="Arial" w:hAnsi="Arial" w:cs="Arial"/>
          <w:sz w:val="24"/>
          <w:szCs w:val="24"/>
        </w:rPr>
      </w:pPr>
      <w:r w:rsidRPr="00DD6054">
        <w:rPr>
          <w:rFonts w:ascii="Arial" w:hAnsi="Arial" w:cs="Arial"/>
          <w:sz w:val="24"/>
          <w:szCs w:val="24"/>
        </w:rPr>
        <w:t xml:space="preserve">7.2 Правила приемки </w:t>
      </w:r>
      <w:r w:rsidRPr="00DD6054">
        <w:rPr>
          <w:rFonts w:ascii="Arial" w:hAnsi="Arial" w:cs="Arial"/>
          <w:bCs/>
          <w:sz w:val="24"/>
          <w:szCs w:val="24"/>
        </w:rPr>
        <w:t>хлеба</w:t>
      </w:r>
      <w:r w:rsidR="00F41E37" w:rsidRPr="00DD6054">
        <w:rPr>
          <w:rFonts w:ascii="Arial" w:hAnsi="Arial" w:cs="Arial"/>
          <w:bCs/>
          <w:sz w:val="24"/>
          <w:szCs w:val="24"/>
        </w:rPr>
        <w:t xml:space="preserve"> </w:t>
      </w:r>
      <w:r w:rsidR="006F4ADA">
        <w:rPr>
          <w:rFonts w:ascii="Arial" w:hAnsi="Arial" w:cs="Arial"/>
          <w:bCs/>
          <w:sz w:val="24"/>
          <w:szCs w:val="24"/>
        </w:rPr>
        <w:t>«</w:t>
      </w:r>
      <w:proofErr w:type="spellStart"/>
      <w:r w:rsidR="006F4ADA">
        <w:rPr>
          <w:rFonts w:ascii="Arial" w:hAnsi="Arial" w:cs="Arial"/>
          <w:bCs/>
          <w:sz w:val="24"/>
          <w:szCs w:val="24"/>
        </w:rPr>
        <w:t>С</w:t>
      </w:r>
      <w:r w:rsidR="00F41E37" w:rsidRPr="00DD6054">
        <w:rPr>
          <w:rFonts w:ascii="Arial" w:hAnsi="Arial" w:cs="Arial"/>
          <w:bCs/>
          <w:sz w:val="24"/>
          <w:szCs w:val="24"/>
        </w:rPr>
        <w:t>толичн</w:t>
      </w:r>
      <w:r w:rsidR="007208EB">
        <w:rPr>
          <w:rFonts w:ascii="Arial" w:hAnsi="Arial" w:cs="Arial"/>
          <w:bCs/>
          <w:sz w:val="24"/>
          <w:szCs w:val="24"/>
        </w:rPr>
        <w:t>ый</w:t>
      </w:r>
      <w:r w:rsidR="00F41E37" w:rsidRPr="00DD6054">
        <w:rPr>
          <w:rFonts w:ascii="Arial" w:hAnsi="Arial" w:cs="Arial"/>
          <w:bCs/>
          <w:sz w:val="24"/>
          <w:szCs w:val="24"/>
        </w:rPr>
        <w:t>о</w:t>
      </w:r>
      <w:proofErr w:type="spellEnd"/>
      <w:r w:rsidR="006F4ADA">
        <w:rPr>
          <w:rFonts w:ascii="Arial" w:hAnsi="Arial" w:cs="Arial"/>
          <w:bCs/>
          <w:sz w:val="24"/>
          <w:szCs w:val="24"/>
        </w:rPr>
        <w:t>»</w:t>
      </w:r>
      <w:r w:rsidR="00CC52D8" w:rsidRPr="00DD6054">
        <w:rPr>
          <w:rFonts w:ascii="Arial" w:hAnsi="Arial" w:cs="Arial"/>
          <w:bCs/>
          <w:sz w:val="24"/>
          <w:szCs w:val="24"/>
        </w:rPr>
        <w:t xml:space="preserve"> </w:t>
      </w:r>
      <w:r w:rsidRPr="00715AFA">
        <w:rPr>
          <w:rFonts w:ascii="Arial" w:hAnsi="Arial" w:cs="Arial"/>
          <w:sz w:val="24"/>
          <w:szCs w:val="24"/>
        </w:rPr>
        <w:t xml:space="preserve">- по </w:t>
      </w:r>
      <w:hyperlink r:id="rId28" w:history="1">
        <w:r w:rsidRPr="00715AFA">
          <w:rPr>
            <w:rStyle w:val="ae"/>
            <w:rFonts w:ascii="Arial" w:hAnsi="Arial" w:cs="Arial"/>
            <w:color w:val="auto"/>
            <w:sz w:val="24"/>
            <w:szCs w:val="24"/>
            <w:u w:val="none"/>
          </w:rPr>
          <w:t>ГОСТ 5667</w:t>
        </w:r>
      </w:hyperlink>
      <w:r w:rsidRPr="00715AFA">
        <w:rPr>
          <w:rFonts w:ascii="Arial" w:hAnsi="Arial" w:cs="Arial"/>
          <w:sz w:val="24"/>
          <w:szCs w:val="24"/>
        </w:rPr>
        <w:t>.</w:t>
      </w:r>
    </w:p>
    <w:p w:rsidR="001276C2" w:rsidRDefault="001276C2" w:rsidP="00D5346E">
      <w:pPr>
        <w:autoSpaceDE w:val="0"/>
        <w:autoSpaceDN w:val="0"/>
        <w:adjustRightInd w:val="0"/>
        <w:spacing w:after="0" w:line="360" w:lineRule="auto"/>
        <w:ind w:firstLine="567"/>
        <w:jc w:val="both"/>
        <w:rPr>
          <w:rFonts w:ascii="Arial" w:hAnsi="Arial" w:cs="Arial"/>
          <w:sz w:val="24"/>
          <w:szCs w:val="24"/>
        </w:rPr>
      </w:pPr>
    </w:p>
    <w:p w:rsidR="00CC493E" w:rsidRDefault="00CC493E" w:rsidP="00D5346E">
      <w:pPr>
        <w:spacing w:after="0" w:line="360" w:lineRule="auto"/>
        <w:ind w:firstLine="567"/>
        <w:jc w:val="both"/>
        <w:rPr>
          <w:rFonts w:ascii="Arial" w:hAnsi="Arial" w:cs="Arial"/>
          <w:b/>
          <w:sz w:val="28"/>
          <w:szCs w:val="28"/>
        </w:rPr>
      </w:pPr>
      <w:r w:rsidRPr="00715AFA">
        <w:rPr>
          <w:rFonts w:ascii="Arial" w:hAnsi="Arial" w:cs="Arial"/>
          <w:b/>
          <w:sz w:val="28"/>
          <w:szCs w:val="28"/>
        </w:rPr>
        <w:t>8 Методы контроля</w:t>
      </w:r>
    </w:p>
    <w:p w:rsidR="00D5346E" w:rsidRDefault="00D5346E" w:rsidP="00D5346E">
      <w:pPr>
        <w:spacing w:after="0" w:line="360" w:lineRule="auto"/>
        <w:ind w:firstLine="567"/>
        <w:jc w:val="both"/>
        <w:rPr>
          <w:rFonts w:ascii="Arial" w:hAnsi="Arial" w:cs="Arial"/>
          <w:b/>
          <w:bCs/>
          <w:sz w:val="24"/>
          <w:szCs w:val="24"/>
        </w:rPr>
      </w:pPr>
    </w:p>
    <w:p w:rsidR="00CC493E" w:rsidRPr="00DD6054" w:rsidRDefault="00CC493E" w:rsidP="00D5346E">
      <w:pPr>
        <w:spacing w:after="0" w:line="360" w:lineRule="auto"/>
        <w:ind w:firstLine="567"/>
        <w:jc w:val="both"/>
        <w:rPr>
          <w:rFonts w:ascii="Arial" w:hAnsi="Arial" w:cs="Arial"/>
          <w:sz w:val="24"/>
          <w:szCs w:val="24"/>
        </w:rPr>
      </w:pPr>
      <w:r w:rsidRPr="00DD6054">
        <w:rPr>
          <w:rFonts w:ascii="Arial" w:hAnsi="Arial" w:cs="Arial"/>
          <w:b/>
          <w:bCs/>
          <w:sz w:val="24"/>
          <w:szCs w:val="24"/>
        </w:rPr>
        <w:t xml:space="preserve">8.1 Отбор проб для контроля органолептических и физико-химических показателей, содержания токсичных элементов, </w:t>
      </w:r>
      <w:proofErr w:type="spellStart"/>
      <w:r w:rsidRPr="00DD6054">
        <w:rPr>
          <w:rFonts w:ascii="Arial" w:hAnsi="Arial" w:cs="Arial"/>
          <w:b/>
          <w:bCs/>
          <w:sz w:val="24"/>
          <w:szCs w:val="24"/>
        </w:rPr>
        <w:t>микотоксинов</w:t>
      </w:r>
      <w:proofErr w:type="spellEnd"/>
      <w:r w:rsidRPr="00DD6054">
        <w:rPr>
          <w:rFonts w:ascii="Arial" w:hAnsi="Arial" w:cs="Arial"/>
          <w:b/>
          <w:bCs/>
          <w:sz w:val="24"/>
          <w:szCs w:val="24"/>
        </w:rPr>
        <w:t>, пестицидов, наличия посторонних включений и хруста от минеральных примесей, признаков болезней и плесени</w:t>
      </w:r>
    </w:p>
    <w:p w:rsidR="00CC493E" w:rsidRPr="00DD6054" w:rsidRDefault="00CC493E" w:rsidP="00D5346E">
      <w:pPr>
        <w:spacing w:after="0" w:line="360" w:lineRule="auto"/>
        <w:ind w:firstLine="567"/>
        <w:jc w:val="both"/>
        <w:rPr>
          <w:rFonts w:ascii="Arial" w:hAnsi="Arial" w:cs="Arial"/>
          <w:sz w:val="24"/>
          <w:szCs w:val="24"/>
        </w:rPr>
      </w:pPr>
      <w:r w:rsidRPr="00DD6054">
        <w:rPr>
          <w:rFonts w:ascii="Arial" w:hAnsi="Arial" w:cs="Arial"/>
          <w:sz w:val="24"/>
          <w:szCs w:val="24"/>
        </w:rPr>
        <w:t xml:space="preserve">8.1.1 Отбор проб </w:t>
      </w:r>
      <w:r w:rsidRPr="00DD6054">
        <w:rPr>
          <w:rFonts w:ascii="Arial" w:hAnsi="Arial" w:cs="Arial"/>
          <w:bCs/>
          <w:sz w:val="24"/>
          <w:szCs w:val="24"/>
        </w:rPr>
        <w:t>хлеба</w:t>
      </w:r>
      <w:r w:rsidR="00823C25" w:rsidRPr="00DD6054">
        <w:rPr>
          <w:rFonts w:ascii="Arial" w:hAnsi="Arial" w:cs="Arial"/>
          <w:bCs/>
          <w:sz w:val="24"/>
          <w:szCs w:val="24"/>
        </w:rPr>
        <w:t xml:space="preserve"> </w:t>
      </w:r>
      <w:r w:rsidR="006F4ADA">
        <w:rPr>
          <w:rFonts w:ascii="Arial" w:hAnsi="Arial" w:cs="Arial"/>
          <w:bCs/>
          <w:sz w:val="24"/>
          <w:szCs w:val="24"/>
        </w:rPr>
        <w:t>«С</w:t>
      </w:r>
      <w:r w:rsidR="00823C25" w:rsidRPr="00DD6054">
        <w:rPr>
          <w:rFonts w:ascii="Arial" w:hAnsi="Arial" w:cs="Arial"/>
          <w:bCs/>
          <w:sz w:val="24"/>
          <w:szCs w:val="24"/>
        </w:rPr>
        <w:t>толичн</w:t>
      </w:r>
      <w:r w:rsidR="007208EB">
        <w:rPr>
          <w:rFonts w:ascii="Arial" w:hAnsi="Arial" w:cs="Arial"/>
          <w:bCs/>
          <w:sz w:val="24"/>
          <w:szCs w:val="24"/>
        </w:rPr>
        <w:t>ый</w:t>
      </w:r>
      <w:r w:rsidR="006F4ADA">
        <w:rPr>
          <w:rFonts w:ascii="Arial" w:hAnsi="Arial" w:cs="Arial"/>
          <w:bCs/>
          <w:sz w:val="24"/>
          <w:szCs w:val="24"/>
        </w:rPr>
        <w:t>»</w:t>
      </w:r>
      <w:r w:rsidR="009F07C5" w:rsidRPr="00DD6054">
        <w:rPr>
          <w:rFonts w:ascii="Arial" w:hAnsi="Arial" w:cs="Arial"/>
          <w:bCs/>
          <w:sz w:val="24"/>
          <w:szCs w:val="24"/>
        </w:rPr>
        <w:t xml:space="preserve"> </w:t>
      </w:r>
      <w:r w:rsidRPr="00DD6054">
        <w:rPr>
          <w:rFonts w:ascii="Arial" w:hAnsi="Arial" w:cs="Arial"/>
          <w:sz w:val="24"/>
          <w:szCs w:val="24"/>
        </w:rPr>
        <w:t>- по ГОСТ 5667.</w:t>
      </w:r>
    </w:p>
    <w:p w:rsidR="00CC493E" w:rsidRPr="00464481" w:rsidRDefault="00CC493E" w:rsidP="00D5346E">
      <w:pPr>
        <w:spacing w:after="0" w:line="360" w:lineRule="auto"/>
        <w:ind w:firstLine="567"/>
        <w:jc w:val="both"/>
        <w:rPr>
          <w:rFonts w:ascii="Arial" w:hAnsi="Arial" w:cs="Arial"/>
          <w:sz w:val="24"/>
          <w:szCs w:val="24"/>
        </w:rPr>
      </w:pPr>
      <w:r w:rsidRPr="00DD6054">
        <w:rPr>
          <w:rFonts w:ascii="Arial" w:hAnsi="Arial" w:cs="Arial"/>
          <w:sz w:val="24"/>
          <w:szCs w:val="24"/>
        </w:rPr>
        <w:t xml:space="preserve">8.2 Отбор проб для </w:t>
      </w:r>
      <w:r w:rsidRPr="00464481">
        <w:rPr>
          <w:rFonts w:ascii="Arial" w:hAnsi="Arial" w:cs="Arial"/>
          <w:sz w:val="24"/>
          <w:szCs w:val="24"/>
        </w:rPr>
        <w:t xml:space="preserve">радиационного контроля - по </w:t>
      </w:r>
      <w:hyperlink r:id="rId29" w:history="1">
        <w:r w:rsidRPr="00464481">
          <w:rPr>
            <w:rStyle w:val="ae"/>
            <w:rFonts w:ascii="Arial" w:hAnsi="Arial" w:cs="Arial"/>
            <w:color w:val="auto"/>
            <w:sz w:val="24"/>
            <w:szCs w:val="24"/>
            <w:u w:val="none"/>
          </w:rPr>
          <w:t>ГОСТ 32164</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8.3 Определение качества упаковки (внешнего вида и целостности) </w:t>
      </w:r>
      <w:r w:rsidRPr="00464481">
        <w:rPr>
          <w:rFonts w:ascii="Arial" w:hAnsi="Arial" w:cs="Arial"/>
          <w:bCs/>
          <w:sz w:val="24"/>
          <w:szCs w:val="24"/>
        </w:rPr>
        <w:t>хлеба</w:t>
      </w:r>
      <w:r w:rsidR="00823C25" w:rsidRPr="00464481">
        <w:rPr>
          <w:rFonts w:ascii="Arial" w:hAnsi="Arial" w:cs="Arial"/>
          <w:bCs/>
          <w:sz w:val="24"/>
          <w:szCs w:val="24"/>
        </w:rPr>
        <w:t xml:space="preserve"> </w:t>
      </w:r>
      <w:r w:rsidR="006F4ADA">
        <w:rPr>
          <w:rFonts w:ascii="Arial" w:hAnsi="Arial" w:cs="Arial"/>
          <w:bCs/>
          <w:sz w:val="24"/>
          <w:szCs w:val="24"/>
        </w:rPr>
        <w:t>«С</w:t>
      </w:r>
      <w:r w:rsidR="00823C25" w:rsidRPr="00464481">
        <w:rPr>
          <w:rFonts w:ascii="Arial" w:hAnsi="Arial" w:cs="Arial"/>
          <w:bCs/>
          <w:sz w:val="24"/>
          <w:szCs w:val="24"/>
        </w:rPr>
        <w:t>толичн</w:t>
      </w:r>
      <w:r w:rsidR="007208EB">
        <w:rPr>
          <w:rFonts w:ascii="Arial" w:hAnsi="Arial" w:cs="Arial"/>
          <w:bCs/>
          <w:sz w:val="24"/>
          <w:szCs w:val="24"/>
        </w:rPr>
        <w:t>ый</w:t>
      </w:r>
      <w:r w:rsidR="006F4ADA">
        <w:rPr>
          <w:rFonts w:ascii="Arial" w:hAnsi="Arial" w:cs="Arial"/>
          <w:bCs/>
          <w:sz w:val="24"/>
          <w:szCs w:val="24"/>
        </w:rPr>
        <w:t>»</w:t>
      </w:r>
      <w:r w:rsidRPr="00464481">
        <w:rPr>
          <w:rFonts w:ascii="Arial" w:hAnsi="Arial" w:cs="Arial"/>
          <w:bCs/>
          <w:sz w:val="24"/>
          <w:szCs w:val="24"/>
        </w:rPr>
        <w:t xml:space="preserve"> </w:t>
      </w:r>
      <w:r w:rsidRPr="00464481">
        <w:rPr>
          <w:rFonts w:ascii="Arial" w:hAnsi="Arial" w:cs="Arial"/>
          <w:sz w:val="24"/>
          <w:szCs w:val="24"/>
        </w:rPr>
        <w:t xml:space="preserve">в потребительской упаковке и правильности маркировки потребительской упаковки - по </w:t>
      </w:r>
      <w:hyperlink r:id="rId30" w:history="1">
        <w:r w:rsidRPr="00464481">
          <w:rPr>
            <w:rStyle w:val="ae"/>
            <w:rFonts w:ascii="Arial" w:hAnsi="Arial" w:cs="Arial"/>
            <w:color w:val="auto"/>
            <w:sz w:val="24"/>
            <w:szCs w:val="24"/>
            <w:u w:val="none"/>
          </w:rPr>
          <w:t>ГОСТ 5667</w:t>
        </w:r>
      </w:hyperlink>
      <w:r w:rsidRPr="00464481">
        <w:rPr>
          <w:rStyle w:val="ae"/>
          <w:rFonts w:ascii="Arial" w:hAnsi="Arial" w:cs="Arial"/>
          <w:color w:val="auto"/>
          <w:sz w:val="24"/>
          <w:szCs w:val="24"/>
          <w:u w:val="none"/>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8.4 Определение массы и содержимого нетто упаковочной единицы - по </w:t>
      </w:r>
      <w:hyperlink r:id="rId31" w:history="1">
        <w:r w:rsidRPr="00464481">
          <w:rPr>
            <w:rStyle w:val="ae"/>
            <w:rFonts w:ascii="Arial" w:hAnsi="Arial" w:cs="Arial"/>
            <w:color w:val="auto"/>
            <w:sz w:val="24"/>
            <w:szCs w:val="24"/>
            <w:u w:val="none"/>
          </w:rPr>
          <w:t>ГОСТ 5667</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DD6054">
        <w:rPr>
          <w:rFonts w:ascii="Arial" w:hAnsi="Arial" w:cs="Arial"/>
          <w:sz w:val="24"/>
          <w:szCs w:val="24"/>
        </w:rPr>
        <w:t xml:space="preserve">8.5 Определение </w:t>
      </w:r>
      <w:r w:rsidRPr="00464481">
        <w:rPr>
          <w:rFonts w:ascii="Arial" w:hAnsi="Arial" w:cs="Arial"/>
          <w:sz w:val="24"/>
          <w:szCs w:val="24"/>
        </w:rPr>
        <w:t>органолептических показателей - по ГОСТ 5667.</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b/>
          <w:bCs/>
          <w:sz w:val="24"/>
          <w:szCs w:val="24"/>
        </w:rPr>
        <w:lastRenderedPageBreak/>
        <w:t>8.6 Определение физико-химических показателей</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8.6.1 Определение физико-химических показателей проводят не ранее чем через 3 ч после выемки изделий из печи.</w:t>
      </w:r>
    </w:p>
    <w:p w:rsidR="00CC493E" w:rsidRPr="00464481" w:rsidRDefault="00CC493E" w:rsidP="00D5346E">
      <w:pPr>
        <w:spacing w:after="0" w:line="360" w:lineRule="auto"/>
        <w:ind w:firstLine="567"/>
        <w:jc w:val="both"/>
        <w:rPr>
          <w:rFonts w:ascii="Arial" w:hAnsi="Arial" w:cs="Arial"/>
          <w:sz w:val="24"/>
          <w:szCs w:val="24"/>
        </w:rPr>
      </w:pPr>
      <w:r w:rsidRPr="006F4ADA">
        <w:rPr>
          <w:rFonts w:ascii="Arial" w:hAnsi="Arial" w:cs="Arial"/>
          <w:sz w:val="24"/>
          <w:szCs w:val="24"/>
        </w:rPr>
        <w:t xml:space="preserve">8.6.2 Определение влажности </w:t>
      </w:r>
      <w:r w:rsidR="001D5BC6" w:rsidRPr="006F4ADA">
        <w:rPr>
          <w:rFonts w:ascii="Arial" w:hAnsi="Arial" w:cs="Arial"/>
          <w:sz w:val="24"/>
          <w:szCs w:val="24"/>
        </w:rPr>
        <w:t>мякиша</w:t>
      </w:r>
      <w:r w:rsidR="007208EB">
        <w:rPr>
          <w:rFonts w:ascii="Arial" w:hAnsi="Arial" w:cs="Arial"/>
          <w:sz w:val="24"/>
          <w:szCs w:val="24"/>
        </w:rPr>
        <w:t xml:space="preserve"> </w:t>
      </w:r>
      <w:r w:rsidRPr="006F4ADA">
        <w:rPr>
          <w:rFonts w:ascii="Arial" w:hAnsi="Arial" w:cs="Arial"/>
          <w:sz w:val="24"/>
          <w:szCs w:val="24"/>
        </w:rPr>
        <w:t xml:space="preserve">- по </w:t>
      </w:r>
      <w:hyperlink r:id="rId32" w:history="1">
        <w:r w:rsidRPr="006F4ADA">
          <w:rPr>
            <w:rStyle w:val="ae"/>
            <w:rFonts w:ascii="Arial" w:hAnsi="Arial" w:cs="Arial"/>
            <w:color w:val="auto"/>
            <w:sz w:val="24"/>
            <w:szCs w:val="24"/>
            <w:u w:val="none"/>
          </w:rPr>
          <w:t>ГОСТ 21094</w:t>
        </w:r>
      </w:hyperlink>
      <w:r w:rsidRPr="006F4ADA">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8.6.3 Определение кислотности мякиша - по </w:t>
      </w:r>
      <w:hyperlink r:id="rId33" w:history="1">
        <w:r w:rsidRPr="00464481">
          <w:rPr>
            <w:rStyle w:val="ae"/>
            <w:rFonts w:ascii="Arial" w:hAnsi="Arial" w:cs="Arial"/>
            <w:color w:val="auto"/>
            <w:sz w:val="24"/>
            <w:szCs w:val="24"/>
            <w:u w:val="none"/>
          </w:rPr>
          <w:t>ГОСТ 5670</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8.6.4 Определение пористости мякиша - по </w:t>
      </w:r>
      <w:hyperlink r:id="rId34" w:history="1">
        <w:r w:rsidRPr="00464481">
          <w:rPr>
            <w:rStyle w:val="ae"/>
            <w:rFonts w:ascii="Arial" w:hAnsi="Arial" w:cs="Arial"/>
            <w:color w:val="auto"/>
            <w:sz w:val="24"/>
            <w:szCs w:val="24"/>
            <w:u w:val="none"/>
          </w:rPr>
          <w:t>ГОСТ 5669</w:t>
        </w:r>
      </w:hyperlink>
      <w:r w:rsidRPr="00464481">
        <w:rPr>
          <w:rFonts w:ascii="Arial" w:hAnsi="Arial" w:cs="Arial"/>
          <w:sz w:val="24"/>
          <w:szCs w:val="24"/>
        </w:rPr>
        <w:t>.</w:t>
      </w:r>
    </w:p>
    <w:p w:rsidR="00CC493E" w:rsidRPr="00D5346E" w:rsidRDefault="00CC493E" w:rsidP="00D5346E">
      <w:pPr>
        <w:spacing w:after="0" w:line="360" w:lineRule="auto"/>
        <w:ind w:firstLine="567"/>
        <w:jc w:val="both"/>
        <w:rPr>
          <w:rFonts w:ascii="Arial" w:hAnsi="Arial" w:cs="Arial"/>
        </w:rPr>
      </w:pPr>
      <w:proofErr w:type="gramStart"/>
      <w:r w:rsidRPr="00D5346E">
        <w:rPr>
          <w:rFonts w:ascii="Arial" w:hAnsi="Arial" w:cs="Arial"/>
          <w:bCs/>
        </w:rPr>
        <w:t>П</w:t>
      </w:r>
      <w:proofErr w:type="gramEnd"/>
      <w:r w:rsidRPr="00D5346E">
        <w:rPr>
          <w:rFonts w:ascii="Arial" w:hAnsi="Arial" w:cs="Arial"/>
          <w:bCs/>
        </w:rPr>
        <w:t xml:space="preserve"> р и м е ч а н и е -</w:t>
      </w:r>
      <w:r w:rsidRPr="00D5346E">
        <w:rPr>
          <w:rFonts w:ascii="Arial" w:hAnsi="Arial" w:cs="Arial"/>
        </w:rPr>
        <w:t xml:space="preserve"> В </w:t>
      </w:r>
      <w:r w:rsidRPr="00D5346E">
        <w:rPr>
          <w:rFonts w:ascii="Arial" w:hAnsi="Arial" w:cs="Arial"/>
          <w:bCs/>
        </w:rPr>
        <w:t>хлебе</w:t>
      </w:r>
      <w:r w:rsidR="00DA2BD1" w:rsidRPr="00D5346E">
        <w:rPr>
          <w:rFonts w:ascii="Arial" w:hAnsi="Arial" w:cs="Arial"/>
          <w:bCs/>
        </w:rPr>
        <w:t xml:space="preserve"> </w:t>
      </w:r>
      <w:r w:rsidR="006F4ADA">
        <w:rPr>
          <w:rFonts w:ascii="Arial" w:hAnsi="Arial" w:cs="Arial"/>
          <w:bCs/>
        </w:rPr>
        <w:t>«С</w:t>
      </w:r>
      <w:r w:rsidR="00DA2BD1" w:rsidRPr="00D5346E">
        <w:rPr>
          <w:rFonts w:ascii="Arial" w:hAnsi="Arial" w:cs="Arial"/>
          <w:bCs/>
        </w:rPr>
        <w:t>толичн</w:t>
      </w:r>
      <w:r w:rsidR="007208EB">
        <w:rPr>
          <w:rFonts w:ascii="Arial" w:hAnsi="Arial" w:cs="Arial"/>
          <w:bCs/>
        </w:rPr>
        <w:t>ый</w:t>
      </w:r>
      <w:r w:rsidR="006F4ADA">
        <w:rPr>
          <w:rFonts w:ascii="Arial" w:hAnsi="Arial" w:cs="Arial"/>
          <w:bCs/>
        </w:rPr>
        <w:t>»</w:t>
      </w:r>
      <w:r w:rsidRPr="00D5346E">
        <w:rPr>
          <w:rFonts w:ascii="Arial" w:hAnsi="Arial" w:cs="Arial"/>
        </w:rPr>
        <w:t>, упакованном в виде нарезанного изделия, нарезанной части изделия и нескольких ломтей изделия, пористость не определяют.</w:t>
      </w:r>
    </w:p>
    <w:p w:rsidR="00D5346E" w:rsidRPr="00DD6054" w:rsidRDefault="00D5346E" w:rsidP="00D5346E">
      <w:pPr>
        <w:spacing w:after="0" w:line="360" w:lineRule="auto"/>
        <w:ind w:firstLine="567"/>
        <w:jc w:val="both"/>
        <w:rPr>
          <w:rFonts w:ascii="Arial" w:hAnsi="Arial" w:cs="Arial"/>
          <w:sz w:val="24"/>
          <w:szCs w:val="24"/>
        </w:rPr>
      </w:pPr>
    </w:p>
    <w:p w:rsidR="00CC493E" w:rsidRPr="00DD6054" w:rsidRDefault="00CC493E" w:rsidP="00D5346E">
      <w:pPr>
        <w:spacing w:after="0" w:line="360" w:lineRule="auto"/>
        <w:ind w:firstLine="567"/>
        <w:jc w:val="both"/>
        <w:rPr>
          <w:rFonts w:ascii="Arial" w:hAnsi="Arial" w:cs="Arial"/>
          <w:sz w:val="24"/>
          <w:szCs w:val="24"/>
        </w:rPr>
      </w:pPr>
      <w:r w:rsidRPr="00DD6054">
        <w:rPr>
          <w:rFonts w:ascii="Arial" w:hAnsi="Arial" w:cs="Arial"/>
          <w:b/>
          <w:bCs/>
          <w:sz w:val="24"/>
          <w:szCs w:val="24"/>
        </w:rPr>
        <w:t>8.7 Определение токсичных элементов</w:t>
      </w:r>
    </w:p>
    <w:p w:rsidR="00CC493E" w:rsidRPr="00464481" w:rsidRDefault="00CC493E" w:rsidP="00E04559">
      <w:pPr>
        <w:spacing w:after="0" w:line="360" w:lineRule="auto"/>
        <w:ind w:firstLine="567"/>
        <w:jc w:val="both"/>
        <w:rPr>
          <w:rFonts w:ascii="Arial" w:hAnsi="Arial" w:cs="Arial"/>
          <w:sz w:val="24"/>
          <w:szCs w:val="24"/>
        </w:rPr>
      </w:pPr>
      <w:r w:rsidRPr="00DD6054">
        <w:rPr>
          <w:rFonts w:ascii="Arial" w:hAnsi="Arial" w:cs="Arial"/>
          <w:sz w:val="24"/>
          <w:szCs w:val="24"/>
        </w:rPr>
        <w:t xml:space="preserve">8.7.1 Подготовка </w:t>
      </w:r>
      <w:r w:rsidR="00E04559">
        <w:rPr>
          <w:rFonts w:ascii="Arial" w:hAnsi="Arial" w:cs="Arial"/>
          <w:sz w:val="24"/>
          <w:szCs w:val="24"/>
        </w:rPr>
        <w:t xml:space="preserve"> </w:t>
      </w:r>
      <w:r w:rsidRPr="00464481">
        <w:rPr>
          <w:rFonts w:ascii="Arial" w:hAnsi="Arial" w:cs="Arial"/>
          <w:sz w:val="24"/>
          <w:szCs w:val="24"/>
        </w:rPr>
        <w:t xml:space="preserve">проб </w:t>
      </w:r>
      <w:r w:rsidR="00E04559">
        <w:rPr>
          <w:rFonts w:ascii="Arial" w:hAnsi="Arial" w:cs="Arial"/>
          <w:sz w:val="24"/>
          <w:szCs w:val="24"/>
        </w:rPr>
        <w:t xml:space="preserve"> </w:t>
      </w:r>
      <w:r w:rsidRPr="00464481">
        <w:rPr>
          <w:rFonts w:ascii="Arial" w:hAnsi="Arial" w:cs="Arial"/>
          <w:sz w:val="24"/>
          <w:szCs w:val="24"/>
        </w:rPr>
        <w:t xml:space="preserve">для </w:t>
      </w:r>
      <w:r w:rsidR="00E04559">
        <w:rPr>
          <w:rFonts w:ascii="Arial" w:hAnsi="Arial" w:cs="Arial"/>
          <w:sz w:val="24"/>
          <w:szCs w:val="24"/>
        </w:rPr>
        <w:t xml:space="preserve"> </w:t>
      </w:r>
      <w:r w:rsidRPr="00464481">
        <w:rPr>
          <w:rFonts w:ascii="Arial" w:hAnsi="Arial" w:cs="Arial"/>
          <w:sz w:val="24"/>
          <w:szCs w:val="24"/>
        </w:rPr>
        <w:t xml:space="preserve">определения </w:t>
      </w:r>
      <w:r w:rsidR="00E04559">
        <w:rPr>
          <w:rFonts w:ascii="Arial" w:hAnsi="Arial" w:cs="Arial"/>
          <w:sz w:val="24"/>
          <w:szCs w:val="24"/>
        </w:rPr>
        <w:t xml:space="preserve"> </w:t>
      </w:r>
      <w:r w:rsidRPr="00464481">
        <w:rPr>
          <w:rFonts w:ascii="Arial" w:hAnsi="Arial" w:cs="Arial"/>
          <w:sz w:val="24"/>
          <w:szCs w:val="24"/>
        </w:rPr>
        <w:t xml:space="preserve">токсичных </w:t>
      </w:r>
      <w:r w:rsidR="00E04559">
        <w:rPr>
          <w:rFonts w:ascii="Arial" w:hAnsi="Arial" w:cs="Arial"/>
          <w:sz w:val="24"/>
          <w:szCs w:val="24"/>
        </w:rPr>
        <w:t xml:space="preserve"> </w:t>
      </w:r>
      <w:r w:rsidRPr="00464481">
        <w:rPr>
          <w:rFonts w:ascii="Arial" w:hAnsi="Arial" w:cs="Arial"/>
          <w:sz w:val="24"/>
          <w:szCs w:val="24"/>
        </w:rPr>
        <w:t>элементов</w:t>
      </w:r>
      <w:r w:rsidR="00E04559">
        <w:rPr>
          <w:rFonts w:ascii="Arial" w:hAnsi="Arial" w:cs="Arial"/>
          <w:sz w:val="24"/>
          <w:szCs w:val="24"/>
        </w:rPr>
        <w:t xml:space="preserve"> </w:t>
      </w:r>
      <w:r w:rsidRPr="00464481">
        <w:rPr>
          <w:rFonts w:ascii="Arial" w:hAnsi="Arial" w:cs="Arial"/>
          <w:sz w:val="24"/>
          <w:szCs w:val="24"/>
        </w:rPr>
        <w:t xml:space="preserve"> - </w:t>
      </w:r>
      <w:r w:rsidR="00E04559">
        <w:rPr>
          <w:rFonts w:ascii="Arial" w:hAnsi="Arial" w:cs="Arial"/>
          <w:sz w:val="24"/>
          <w:szCs w:val="24"/>
        </w:rPr>
        <w:t xml:space="preserve"> </w:t>
      </w:r>
      <w:r w:rsidRPr="00464481">
        <w:rPr>
          <w:rFonts w:ascii="Arial" w:hAnsi="Arial" w:cs="Arial"/>
          <w:sz w:val="24"/>
          <w:szCs w:val="24"/>
        </w:rPr>
        <w:t xml:space="preserve">по </w:t>
      </w:r>
      <w:r w:rsidR="00E04559">
        <w:rPr>
          <w:rFonts w:ascii="Arial" w:hAnsi="Arial" w:cs="Arial"/>
          <w:sz w:val="24"/>
          <w:szCs w:val="24"/>
        </w:rPr>
        <w:t xml:space="preserve">   </w:t>
      </w:r>
      <w:hyperlink r:id="rId35" w:history="1">
        <w:r w:rsidRPr="00464481">
          <w:rPr>
            <w:rStyle w:val="ae"/>
            <w:rFonts w:ascii="Arial" w:hAnsi="Arial" w:cs="Arial"/>
            <w:color w:val="auto"/>
            <w:sz w:val="24"/>
            <w:szCs w:val="24"/>
            <w:u w:val="none"/>
          </w:rPr>
          <w:t>ГОСТ 26929</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8.7.2 Определение содержания токсичных элементов:</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 ртути - по </w:t>
      </w:r>
      <w:hyperlink r:id="rId36" w:history="1">
        <w:r w:rsidRPr="00464481">
          <w:rPr>
            <w:rStyle w:val="ae"/>
            <w:rFonts w:ascii="Arial" w:hAnsi="Arial" w:cs="Arial"/>
            <w:color w:val="auto"/>
            <w:sz w:val="24"/>
            <w:szCs w:val="24"/>
            <w:u w:val="none"/>
          </w:rPr>
          <w:t>ГОСТ 26927</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 мышьяка - по </w:t>
      </w:r>
      <w:hyperlink r:id="rId37" w:history="1">
        <w:r w:rsidRPr="00464481">
          <w:rPr>
            <w:rStyle w:val="ae"/>
            <w:rFonts w:ascii="Arial" w:hAnsi="Arial" w:cs="Arial"/>
            <w:color w:val="auto"/>
            <w:sz w:val="24"/>
            <w:szCs w:val="24"/>
            <w:u w:val="none"/>
          </w:rPr>
          <w:t>ГОСТ 26930</w:t>
        </w:r>
      </w:hyperlink>
      <w:r w:rsidRPr="00464481">
        <w:rPr>
          <w:rFonts w:ascii="Arial" w:hAnsi="Arial" w:cs="Arial"/>
          <w:sz w:val="24"/>
          <w:szCs w:val="24"/>
        </w:rPr>
        <w:t xml:space="preserve">, </w:t>
      </w:r>
      <w:hyperlink r:id="rId38" w:history="1">
        <w:r w:rsidRPr="00464481">
          <w:rPr>
            <w:rStyle w:val="ae"/>
            <w:rFonts w:ascii="Arial" w:hAnsi="Arial" w:cs="Arial"/>
            <w:color w:val="auto"/>
            <w:sz w:val="24"/>
            <w:szCs w:val="24"/>
            <w:u w:val="none"/>
          </w:rPr>
          <w:t>ГОСТ 30538</w:t>
        </w:r>
      </w:hyperlink>
      <w:r w:rsidRPr="00464481">
        <w:rPr>
          <w:rFonts w:ascii="Arial" w:hAnsi="Arial" w:cs="Arial"/>
          <w:sz w:val="24"/>
          <w:szCs w:val="24"/>
        </w:rPr>
        <w:t xml:space="preserve">; </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 свинца - по </w:t>
      </w:r>
      <w:hyperlink r:id="rId39" w:history="1">
        <w:r w:rsidRPr="00464481">
          <w:rPr>
            <w:rStyle w:val="ae"/>
            <w:rFonts w:ascii="Arial" w:hAnsi="Arial" w:cs="Arial"/>
            <w:color w:val="auto"/>
            <w:sz w:val="24"/>
            <w:szCs w:val="24"/>
            <w:u w:val="none"/>
          </w:rPr>
          <w:t>ГОСТ 26932</w:t>
        </w:r>
      </w:hyperlink>
      <w:r w:rsidRPr="00464481">
        <w:rPr>
          <w:rFonts w:ascii="Arial" w:hAnsi="Arial" w:cs="Arial"/>
          <w:sz w:val="24"/>
          <w:szCs w:val="24"/>
        </w:rPr>
        <w:t xml:space="preserve">, </w:t>
      </w:r>
      <w:hyperlink r:id="rId40" w:history="1">
        <w:r w:rsidRPr="00464481">
          <w:rPr>
            <w:rStyle w:val="ae"/>
            <w:rFonts w:ascii="Arial" w:hAnsi="Arial" w:cs="Arial"/>
            <w:color w:val="auto"/>
            <w:sz w:val="24"/>
            <w:szCs w:val="24"/>
            <w:u w:val="none"/>
          </w:rPr>
          <w:t>ГОСТ 30178</w:t>
        </w:r>
      </w:hyperlink>
      <w:r w:rsidRPr="00464481">
        <w:rPr>
          <w:rFonts w:ascii="Arial" w:hAnsi="Arial" w:cs="Arial"/>
          <w:sz w:val="24"/>
          <w:szCs w:val="24"/>
        </w:rPr>
        <w:t xml:space="preserve">, </w:t>
      </w:r>
      <w:hyperlink r:id="rId41" w:history="1">
        <w:r w:rsidRPr="00464481">
          <w:rPr>
            <w:rStyle w:val="ae"/>
            <w:rFonts w:ascii="Arial" w:hAnsi="Arial" w:cs="Arial"/>
            <w:color w:val="auto"/>
            <w:sz w:val="24"/>
            <w:szCs w:val="24"/>
            <w:u w:val="none"/>
          </w:rPr>
          <w:t>ГОСТ 30538</w:t>
        </w:r>
      </w:hyperlink>
      <w:r w:rsidRPr="00464481">
        <w:rPr>
          <w:rFonts w:ascii="Arial" w:hAnsi="Arial" w:cs="Arial"/>
          <w:sz w:val="24"/>
          <w:szCs w:val="24"/>
        </w:rPr>
        <w:t xml:space="preserve">, </w:t>
      </w:r>
      <w:hyperlink r:id="rId42" w:history="1">
        <w:r w:rsidRPr="00464481">
          <w:rPr>
            <w:rStyle w:val="ae"/>
            <w:rFonts w:ascii="Arial" w:hAnsi="Arial" w:cs="Arial"/>
            <w:color w:val="auto"/>
            <w:sz w:val="24"/>
            <w:szCs w:val="24"/>
            <w:u w:val="none"/>
          </w:rPr>
          <w:t>ГОСТ 33824</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 кадмия - по </w:t>
      </w:r>
      <w:hyperlink r:id="rId43" w:history="1">
        <w:r w:rsidRPr="00464481">
          <w:rPr>
            <w:rStyle w:val="ae"/>
            <w:rFonts w:ascii="Arial" w:hAnsi="Arial" w:cs="Arial"/>
            <w:color w:val="auto"/>
            <w:sz w:val="24"/>
            <w:szCs w:val="24"/>
            <w:u w:val="none"/>
          </w:rPr>
          <w:t>ГОСТ 26933</w:t>
        </w:r>
      </w:hyperlink>
      <w:r w:rsidRPr="00464481">
        <w:rPr>
          <w:rFonts w:ascii="Arial" w:hAnsi="Arial" w:cs="Arial"/>
          <w:sz w:val="24"/>
          <w:szCs w:val="24"/>
        </w:rPr>
        <w:t xml:space="preserve">, </w:t>
      </w:r>
      <w:hyperlink r:id="rId44" w:history="1">
        <w:r w:rsidRPr="00464481">
          <w:rPr>
            <w:rStyle w:val="ae"/>
            <w:rFonts w:ascii="Arial" w:hAnsi="Arial" w:cs="Arial"/>
            <w:color w:val="auto"/>
            <w:sz w:val="24"/>
            <w:szCs w:val="24"/>
            <w:u w:val="none"/>
          </w:rPr>
          <w:t>ГОСТ 30178</w:t>
        </w:r>
      </w:hyperlink>
      <w:r w:rsidRPr="00464481">
        <w:rPr>
          <w:rFonts w:ascii="Arial" w:hAnsi="Arial" w:cs="Arial"/>
          <w:sz w:val="24"/>
          <w:szCs w:val="24"/>
        </w:rPr>
        <w:t xml:space="preserve">, </w:t>
      </w:r>
      <w:hyperlink r:id="rId45" w:history="1">
        <w:r w:rsidRPr="00464481">
          <w:rPr>
            <w:rStyle w:val="ae"/>
            <w:rFonts w:ascii="Arial" w:hAnsi="Arial" w:cs="Arial"/>
            <w:color w:val="auto"/>
            <w:sz w:val="24"/>
            <w:szCs w:val="24"/>
            <w:u w:val="none"/>
          </w:rPr>
          <w:t>ГОСТ 30538</w:t>
        </w:r>
      </w:hyperlink>
      <w:r w:rsidRPr="00464481">
        <w:rPr>
          <w:rFonts w:ascii="Arial" w:hAnsi="Arial" w:cs="Arial"/>
          <w:sz w:val="24"/>
          <w:szCs w:val="24"/>
        </w:rPr>
        <w:t xml:space="preserve">, </w:t>
      </w:r>
      <w:hyperlink r:id="rId46" w:history="1">
        <w:r w:rsidRPr="00464481">
          <w:rPr>
            <w:rStyle w:val="ae"/>
            <w:rFonts w:ascii="Arial" w:hAnsi="Arial" w:cs="Arial"/>
            <w:color w:val="auto"/>
            <w:sz w:val="24"/>
            <w:szCs w:val="24"/>
            <w:u w:val="none"/>
          </w:rPr>
          <w:t>ГОСТ 33824</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8.8 Определение содержания </w:t>
      </w:r>
      <w:proofErr w:type="spellStart"/>
      <w:r w:rsidRPr="00464481">
        <w:rPr>
          <w:rFonts w:ascii="Arial" w:hAnsi="Arial" w:cs="Arial"/>
          <w:sz w:val="24"/>
          <w:szCs w:val="24"/>
        </w:rPr>
        <w:t>микотоксинов</w:t>
      </w:r>
      <w:proofErr w:type="spellEnd"/>
      <w:r w:rsidRPr="00464481">
        <w:rPr>
          <w:rFonts w:ascii="Arial" w:hAnsi="Arial" w:cs="Arial"/>
          <w:sz w:val="24"/>
          <w:szCs w:val="24"/>
        </w:rPr>
        <w:t xml:space="preserve"> - по </w:t>
      </w:r>
      <w:hyperlink r:id="rId47" w:history="1">
        <w:r w:rsidRPr="00464481">
          <w:rPr>
            <w:rStyle w:val="ae"/>
            <w:rFonts w:ascii="Arial" w:hAnsi="Arial" w:cs="Arial"/>
            <w:color w:val="auto"/>
            <w:sz w:val="24"/>
            <w:szCs w:val="24"/>
            <w:u w:val="none"/>
          </w:rPr>
          <w:t>ГОСТ 30711</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8.9 Определение содержания пестицидов - по нормативному документу, действующему на территории государства, принявшего настоящий стандарт, или аттестованным методикам выполнения измерения.</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8.10 Определение радионуклидов - по </w:t>
      </w:r>
      <w:hyperlink r:id="rId48" w:history="1">
        <w:r w:rsidRPr="00464481">
          <w:rPr>
            <w:rStyle w:val="ae"/>
            <w:rFonts w:ascii="Arial" w:hAnsi="Arial" w:cs="Arial"/>
            <w:color w:val="auto"/>
            <w:sz w:val="24"/>
            <w:szCs w:val="24"/>
            <w:u w:val="none"/>
          </w:rPr>
          <w:t>ГОСТ 32161</w:t>
        </w:r>
      </w:hyperlink>
      <w:r w:rsidRPr="00464481">
        <w:rPr>
          <w:rFonts w:ascii="Arial" w:hAnsi="Arial" w:cs="Arial"/>
          <w:sz w:val="24"/>
          <w:szCs w:val="24"/>
        </w:rPr>
        <w:t xml:space="preserve">, </w:t>
      </w:r>
      <w:hyperlink r:id="rId49" w:history="1">
        <w:r w:rsidRPr="00464481">
          <w:rPr>
            <w:rStyle w:val="ae"/>
            <w:rFonts w:ascii="Arial" w:hAnsi="Arial" w:cs="Arial"/>
            <w:color w:val="auto"/>
            <w:sz w:val="24"/>
            <w:szCs w:val="24"/>
            <w:u w:val="none"/>
          </w:rPr>
          <w:t>ГОСТ 32163</w:t>
        </w:r>
      </w:hyperlink>
      <w:r w:rsidRPr="00464481">
        <w:rPr>
          <w:rFonts w:ascii="Arial" w:hAnsi="Arial" w:cs="Arial"/>
          <w:sz w:val="24"/>
          <w:szCs w:val="24"/>
        </w:rPr>
        <w:t>.</w:t>
      </w:r>
    </w:p>
    <w:p w:rsidR="00CC493E" w:rsidRPr="00464481" w:rsidRDefault="00CC493E" w:rsidP="00D5346E">
      <w:pPr>
        <w:spacing w:after="0" w:line="360" w:lineRule="auto"/>
        <w:ind w:firstLine="567"/>
        <w:jc w:val="both"/>
        <w:rPr>
          <w:rFonts w:ascii="Arial" w:hAnsi="Arial" w:cs="Arial"/>
          <w:sz w:val="24"/>
          <w:szCs w:val="24"/>
        </w:rPr>
      </w:pPr>
      <w:r w:rsidRPr="00464481">
        <w:rPr>
          <w:rFonts w:ascii="Arial" w:hAnsi="Arial" w:cs="Arial"/>
          <w:sz w:val="24"/>
          <w:szCs w:val="24"/>
        </w:rPr>
        <w:t xml:space="preserve">8.11 Наличие посторонних включений и хруста от минеральной примеси, признаки болезней и плесени определяют в </w:t>
      </w:r>
      <w:r w:rsidRPr="00464481">
        <w:rPr>
          <w:rFonts w:ascii="Arial" w:hAnsi="Arial" w:cs="Arial"/>
          <w:bCs/>
          <w:sz w:val="24"/>
          <w:szCs w:val="24"/>
        </w:rPr>
        <w:t>хлебе</w:t>
      </w:r>
      <w:r w:rsidR="00A46D71" w:rsidRPr="00464481">
        <w:rPr>
          <w:rFonts w:ascii="Arial" w:hAnsi="Arial" w:cs="Arial"/>
          <w:bCs/>
          <w:sz w:val="24"/>
          <w:szCs w:val="24"/>
        </w:rPr>
        <w:t xml:space="preserve"> </w:t>
      </w:r>
      <w:r w:rsidR="006F4ADA">
        <w:rPr>
          <w:rFonts w:ascii="Arial" w:hAnsi="Arial" w:cs="Arial"/>
          <w:bCs/>
          <w:sz w:val="24"/>
          <w:szCs w:val="24"/>
        </w:rPr>
        <w:t>«С</w:t>
      </w:r>
      <w:r w:rsidR="00A46D71" w:rsidRPr="00464481">
        <w:rPr>
          <w:rFonts w:ascii="Arial" w:hAnsi="Arial" w:cs="Arial"/>
          <w:bCs/>
          <w:sz w:val="24"/>
          <w:szCs w:val="24"/>
        </w:rPr>
        <w:t>толичн</w:t>
      </w:r>
      <w:r w:rsidR="007208EB">
        <w:rPr>
          <w:rFonts w:ascii="Arial" w:hAnsi="Arial" w:cs="Arial"/>
          <w:bCs/>
          <w:sz w:val="24"/>
          <w:szCs w:val="24"/>
        </w:rPr>
        <w:t>ый</w:t>
      </w:r>
      <w:r w:rsidR="006F4ADA">
        <w:rPr>
          <w:rFonts w:ascii="Arial" w:hAnsi="Arial" w:cs="Arial"/>
          <w:bCs/>
          <w:sz w:val="24"/>
          <w:szCs w:val="24"/>
        </w:rPr>
        <w:t>»</w:t>
      </w:r>
      <w:r w:rsidR="00F2693A" w:rsidRPr="00464481">
        <w:rPr>
          <w:rFonts w:ascii="Arial" w:hAnsi="Arial" w:cs="Arial"/>
          <w:bCs/>
          <w:sz w:val="24"/>
          <w:szCs w:val="24"/>
        </w:rPr>
        <w:t xml:space="preserve"> </w:t>
      </w:r>
      <w:r w:rsidRPr="00464481">
        <w:rPr>
          <w:rFonts w:ascii="Arial" w:hAnsi="Arial" w:cs="Arial"/>
          <w:sz w:val="24"/>
          <w:szCs w:val="24"/>
        </w:rPr>
        <w:t xml:space="preserve">по </w:t>
      </w:r>
      <w:hyperlink r:id="rId50" w:history="1">
        <w:r w:rsidRPr="00464481">
          <w:rPr>
            <w:rStyle w:val="ae"/>
            <w:rFonts w:ascii="Arial" w:hAnsi="Arial" w:cs="Arial"/>
            <w:color w:val="auto"/>
            <w:sz w:val="24"/>
            <w:szCs w:val="24"/>
            <w:u w:val="none"/>
          </w:rPr>
          <w:t>ГОСТ 5667</w:t>
        </w:r>
      </w:hyperlink>
      <w:r w:rsidR="00C774AE">
        <w:rPr>
          <w:rFonts w:ascii="Arial" w:hAnsi="Arial" w:cs="Arial"/>
          <w:sz w:val="24"/>
          <w:szCs w:val="24"/>
        </w:rPr>
        <w:t>.</w:t>
      </w:r>
    </w:p>
    <w:p w:rsidR="00CC493E" w:rsidRDefault="00CC493E" w:rsidP="00D5346E">
      <w:pPr>
        <w:autoSpaceDE w:val="0"/>
        <w:autoSpaceDN w:val="0"/>
        <w:adjustRightInd w:val="0"/>
        <w:spacing w:after="0" w:line="360" w:lineRule="auto"/>
        <w:ind w:firstLine="567"/>
        <w:jc w:val="both"/>
        <w:rPr>
          <w:rFonts w:ascii="Arial" w:hAnsi="Arial" w:cs="Arial"/>
          <w:sz w:val="24"/>
          <w:szCs w:val="24"/>
        </w:rPr>
      </w:pPr>
      <w:r w:rsidRPr="00464481">
        <w:rPr>
          <w:rFonts w:ascii="Arial" w:hAnsi="Arial" w:cs="Arial"/>
          <w:sz w:val="24"/>
          <w:szCs w:val="24"/>
        </w:rPr>
        <w:t>8.13</w:t>
      </w:r>
      <w:proofErr w:type="gramStart"/>
      <w:r w:rsidRPr="00464481">
        <w:rPr>
          <w:rFonts w:ascii="Arial" w:hAnsi="Arial" w:cs="Arial"/>
          <w:sz w:val="24"/>
          <w:szCs w:val="24"/>
        </w:rPr>
        <w:t xml:space="preserve"> Д</w:t>
      </w:r>
      <w:proofErr w:type="gramEnd"/>
      <w:r w:rsidRPr="00464481">
        <w:rPr>
          <w:rFonts w:ascii="Arial" w:hAnsi="Arial" w:cs="Arial"/>
          <w:sz w:val="24"/>
          <w:szCs w:val="24"/>
        </w:rPr>
        <w:t>опускается осуществлять контроль с использованием других мето</w:t>
      </w:r>
      <w:r w:rsidRPr="00DD6054">
        <w:rPr>
          <w:rFonts w:ascii="Arial" w:hAnsi="Arial" w:cs="Arial"/>
          <w:sz w:val="24"/>
          <w:szCs w:val="24"/>
        </w:rPr>
        <w:t>дов,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[1], [4], и осуществления оценки (подтверждения) соответствия продукции.</w:t>
      </w:r>
    </w:p>
    <w:p w:rsidR="00CF28F7" w:rsidRDefault="00CF28F7" w:rsidP="00D5346E">
      <w:pPr>
        <w:autoSpaceDE w:val="0"/>
        <w:autoSpaceDN w:val="0"/>
        <w:adjustRightInd w:val="0"/>
        <w:spacing w:after="0" w:line="360" w:lineRule="auto"/>
        <w:ind w:firstLine="567"/>
        <w:jc w:val="both"/>
        <w:rPr>
          <w:rFonts w:ascii="Arial" w:hAnsi="Arial" w:cs="Arial"/>
          <w:sz w:val="24"/>
          <w:szCs w:val="24"/>
        </w:rPr>
      </w:pPr>
    </w:p>
    <w:p w:rsidR="00BC575C" w:rsidRDefault="00BC575C" w:rsidP="00D5346E">
      <w:pPr>
        <w:spacing w:after="0" w:line="360" w:lineRule="auto"/>
        <w:ind w:firstLine="567"/>
        <w:jc w:val="both"/>
        <w:rPr>
          <w:rFonts w:ascii="Arial" w:hAnsi="Arial" w:cs="Arial"/>
          <w:b/>
          <w:sz w:val="28"/>
          <w:szCs w:val="28"/>
        </w:rPr>
      </w:pPr>
      <w:r w:rsidRPr="00CF28F7">
        <w:rPr>
          <w:rFonts w:ascii="Arial" w:hAnsi="Arial" w:cs="Arial"/>
          <w:b/>
          <w:sz w:val="28"/>
          <w:szCs w:val="28"/>
        </w:rPr>
        <w:t xml:space="preserve">9 Транспортирование и хранение </w:t>
      </w:r>
    </w:p>
    <w:p w:rsidR="00D5346E" w:rsidRDefault="00D5346E" w:rsidP="00D5346E">
      <w:pPr>
        <w:spacing w:after="0" w:line="360" w:lineRule="auto"/>
        <w:ind w:firstLine="567"/>
        <w:jc w:val="both"/>
        <w:rPr>
          <w:rFonts w:ascii="Arial" w:hAnsi="Arial" w:cs="Arial"/>
          <w:sz w:val="24"/>
          <w:szCs w:val="24"/>
        </w:rPr>
      </w:pPr>
    </w:p>
    <w:p w:rsidR="00F61D35" w:rsidRPr="00DD6054" w:rsidRDefault="00F61D35" w:rsidP="00D5346E">
      <w:pPr>
        <w:spacing w:after="0" w:line="360" w:lineRule="auto"/>
        <w:ind w:firstLine="567"/>
        <w:jc w:val="both"/>
        <w:rPr>
          <w:rFonts w:ascii="Arial" w:hAnsi="Arial" w:cs="Arial"/>
          <w:sz w:val="24"/>
          <w:szCs w:val="24"/>
        </w:rPr>
      </w:pPr>
      <w:r w:rsidRPr="00DD6054">
        <w:rPr>
          <w:rFonts w:ascii="Arial" w:hAnsi="Arial" w:cs="Arial"/>
          <w:sz w:val="24"/>
          <w:szCs w:val="24"/>
        </w:rPr>
        <w:t xml:space="preserve">9.1 Транспортирование и хранение </w:t>
      </w:r>
      <w:r w:rsidRPr="00DD6054">
        <w:rPr>
          <w:rFonts w:ascii="Arial" w:hAnsi="Arial" w:cs="Arial"/>
          <w:bCs/>
          <w:sz w:val="24"/>
          <w:szCs w:val="24"/>
        </w:rPr>
        <w:t>хлеба</w:t>
      </w:r>
      <w:r w:rsidR="0009082B" w:rsidRPr="00DD6054">
        <w:rPr>
          <w:rFonts w:ascii="Arial" w:hAnsi="Arial" w:cs="Arial"/>
          <w:bCs/>
          <w:sz w:val="24"/>
          <w:szCs w:val="24"/>
        </w:rPr>
        <w:t xml:space="preserve"> </w:t>
      </w:r>
      <w:r w:rsidR="006F4ADA">
        <w:rPr>
          <w:rFonts w:ascii="Arial" w:hAnsi="Arial" w:cs="Arial"/>
          <w:bCs/>
          <w:sz w:val="24"/>
          <w:szCs w:val="24"/>
        </w:rPr>
        <w:t>«С</w:t>
      </w:r>
      <w:r w:rsidR="0009082B" w:rsidRPr="00DD6054">
        <w:rPr>
          <w:rFonts w:ascii="Arial" w:hAnsi="Arial" w:cs="Arial"/>
          <w:bCs/>
          <w:sz w:val="24"/>
          <w:szCs w:val="24"/>
        </w:rPr>
        <w:t>толичн</w:t>
      </w:r>
      <w:r w:rsidR="007208EB">
        <w:rPr>
          <w:rFonts w:ascii="Arial" w:hAnsi="Arial" w:cs="Arial"/>
          <w:bCs/>
          <w:sz w:val="24"/>
          <w:szCs w:val="24"/>
        </w:rPr>
        <w:t>ый</w:t>
      </w:r>
      <w:r w:rsidR="006F4ADA">
        <w:rPr>
          <w:rFonts w:ascii="Arial" w:hAnsi="Arial" w:cs="Arial"/>
          <w:bCs/>
          <w:sz w:val="24"/>
          <w:szCs w:val="24"/>
        </w:rPr>
        <w:t>»</w:t>
      </w:r>
      <w:r w:rsidR="0009082B" w:rsidRPr="00DD6054">
        <w:rPr>
          <w:rFonts w:ascii="Arial" w:hAnsi="Arial" w:cs="Arial"/>
          <w:bCs/>
          <w:sz w:val="24"/>
          <w:szCs w:val="24"/>
        </w:rPr>
        <w:t xml:space="preserve"> </w:t>
      </w:r>
      <w:r w:rsidRPr="00DD6054">
        <w:rPr>
          <w:rFonts w:ascii="Arial" w:hAnsi="Arial" w:cs="Arial"/>
          <w:sz w:val="24"/>
          <w:szCs w:val="24"/>
        </w:rPr>
        <w:t xml:space="preserve">- по </w:t>
      </w:r>
      <w:hyperlink r:id="rId51" w:history="1">
        <w:r w:rsidRPr="00DD6054">
          <w:rPr>
            <w:rFonts w:ascii="Arial" w:hAnsi="Arial" w:cs="Arial"/>
            <w:sz w:val="24"/>
            <w:szCs w:val="24"/>
          </w:rPr>
          <w:t>ГОСТ 8227</w:t>
        </w:r>
      </w:hyperlink>
      <w:r w:rsidRPr="00DD6054">
        <w:rPr>
          <w:rFonts w:ascii="Arial" w:hAnsi="Arial" w:cs="Arial"/>
          <w:sz w:val="24"/>
          <w:szCs w:val="24"/>
        </w:rPr>
        <w:t>.</w:t>
      </w:r>
    </w:p>
    <w:p w:rsidR="00F61D35" w:rsidRPr="00DD6054" w:rsidRDefault="00F61D35" w:rsidP="00D5346E">
      <w:pPr>
        <w:spacing w:after="0" w:line="360" w:lineRule="auto"/>
        <w:ind w:firstLine="567"/>
        <w:jc w:val="both"/>
        <w:rPr>
          <w:rFonts w:ascii="Arial" w:hAnsi="Arial" w:cs="Arial"/>
          <w:sz w:val="24"/>
          <w:szCs w:val="24"/>
        </w:rPr>
      </w:pPr>
      <w:r w:rsidRPr="00DD6054">
        <w:rPr>
          <w:rFonts w:ascii="Arial" w:hAnsi="Arial" w:cs="Arial"/>
          <w:sz w:val="24"/>
          <w:szCs w:val="24"/>
        </w:rPr>
        <w:lastRenderedPageBreak/>
        <w:t xml:space="preserve">9.2 Срок максимальной выдержки </w:t>
      </w:r>
      <w:r w:rsidRPr="00DD6054">
        <w:rPr>
          <w:rFonts w:ascii="Arial" w:hAnsi="Arial" w:cs="Arial"/>
          <w:bCs/>
          <w:sz w:val="24"/>
          <w:szCs w:val="24"/>
        </w:rPr>
        <w:t>хлеба</w:t>
      </w:r>
      <w:r w:rsidR="004304E0" w:rsidRPr="00DD6054">
        <w:rPr>
          <w:rFonts w:ascii="Arial" w:hAnsi="Arial" w:cs="Arial"/>
          <w:bCs/>
          <w:sz w:val="24"/>
          <w:szCs w:val="24"/>
        </w:rPr>
        <w:t xml:space="preserve"> </w:t>
      </w:r>
      <w:r w:rsidR="006F4ADA">
        <w:rPr>
          <w:rFonts w:ascii="Arial" w:hAnsi="Arial" w:cs="Arial"/>
          <w:bCs/>
          <w:sz w:val="24"/>
          <w:szCs w:val="24"/>
        </w:rPr>
        <w:t>«С</w:t>
      </w:r>
      <w:r w:rsidR="004304E0" w:rsidRPr="00DD6054">
        <w:rPr>
          <w:rFonts w:ascii="Arial" w:hAnsi="Arial" w:cs="Arial"/>
          <w:bCs/>
          <w:sz w:val="24"/>
          <w:szCs w:val="24"/>
        </w:rPr>
        <w:t>толичн</w:t>
      </w:r>
      <w:r w:rsidR="007208EB">
        <w:rPr>
          <w:rFonts w:ascii="Arial" w:hAnsi="Arial" w:cs="Arial"/>
          <w:bCs/>
          <w:sz w:val="24"/>
          <w:szCs w:val="24"/>
        </w:rPr>
        <w:t>ый</w:t>
      </w:r>
      <w:r w:rsidR="006F4ADA">
        <w:rPr>
          <w:rFonts w:ascii="Arial" w:hAnsi="Arial" w:cs="Arial"/>
          <w:bCs/>
          <w:sz w:val="24"/>
          <w:szCs w:val="24"/>
        </w:rPr>
        <w:t>»</w:t>
      </w:r>
      <w:r w:rsidR="004304E0" w:rsidRPr="00DD6054">
        <w:rPr>
          <w:rFonts w:ascii="Arial" w:hAnsi="Arial" w:cs="Arial"/>
          <w:bCs/>
          <w:sz w:val="24"/>
          <w:szCs w:val="24"/>
        </w:rPr>
        <w:t xml:space="preserve"> </w:t>
      </w:r>
      <w:r w:rsidRPr="00DD6054">
        <w:rPr>
          <w:rFonts w:ascii="Arial" w:hAnsi="Arial" w:cs="Arial"/>
          <w:sz w:val="24"/>
          <w:szCs w:val="24"/>
        </w:rPr>
        <w:t>на предприятии-изготовителе после выемки из печи – не более 10 ч.</w:t>
      </w:r>
    </w:p>
    <w:p w:rsidR="00F61D35" w:rsidRPr="00DD6054" w:rsidRDefault="00F61D35" w:rsidP="00D5346E">
      <w:pPr>
        <w:spacing w:after="0" w:line="360" w:lineRule="auto"/>
        <w:ind w:firstLine="567"/>
        <w:jc w:val="both"/>
        <w:rPr>
          <w:rFonts w:ascii="Arial" w:hAnsi="Arial" w:cs="Arial"/>
          <w:sz w:val="24"/>
          <w:szCs w:val="24"/>
        </w:rPr>
      </w:pPr>
      <w:r w:rsidRPr="00DD6054">
        <w:rPr>
          <w:rFonts w:ascii="Arial" w:hAnsi="Arial" w:cs="Arial"/>
          <w:sz w:val="24"/>
          <w:szCs w:val="24"/>
        </w:rPr>
        <w:t xml:space="preserve">9.3 Рекомендуемый срок годности </w:t>
      </w:r>
      <w:r w:rsidRPr="00DD6054">
        <w:rPr>
          <w:rFonts w:ascii="Arial" w:hAnsi="Arial" w:cs="Arial"/>
          <w:bCs/>
          <w:sz w:val="24"/>
          <w:szCs w:val="24"/>
        </w:rPr>
        <w:t>хлеба</w:t>
      </w:r>
      <w:r w:rsidR="00324A51" w:rsidRPr="00DD6054">
        <w:rPr>
          <w:rFonts w:ascii="Arial" w:hAnsi="Arial" w:cs="Arial"/>
          <w:bCs/>
          <w:sz w:val="24"/>
          <w:szCs w:val="24"/>
        </w:rPr>
        <w:t xml:space="preserve"> </w:t>
      </w:r>
      <w:r w:rsidR="006F4ADA">
        <w:rPr>
          <w:rFonts w:ascii="Arial" w:hAnsi="Arial" w:cs="Arial"/>
          <w:bCs/>
          <w:sz w:val="24"/>
          <w:szCs w:val="24"/>
        </w:rPr>
        <w:t>«С</w:t>
      </w:r>
      <w:r w:rsidR="00324A51" w:rsidRPr="00DD6054">
        <w:rPr>
          <w:rFonts w:ascii="Arial" w:hAnsi="Arial" w:cs="Arial"/>
          <w:bCs/>
          <w:sz w:val="24"/>
          <w:szCs w:val="24"/>
        </w:rPr>
        <w:t>толичн</w:t>
      </w:r>
      <w:r w:rsidR="007208EB">
        <w:rPr>
          <w:rFonts w:ascii="Arial" w:hAnsi="Arial" w:cs="Arial"/>
          <w:bCs/>
          <w:sz w:val="24"/>
          <w:szCs w:val="24"/>
        </w:rPr>
        <w:t>ый</w:t>
      </w:r>
      <w:r w:rsidR="006F4ADA">
        <w:rPr>
          <w:rFonts w:ascii="Arial" w:hAnsi="Arial" w:cs="Arial"/>
          <w:bCs/>
          <w:sz w:val="24"/>
          <w:szCs w:val="24"/>
        </w:rPr>
        <w:t>»</w:t>
      </w:r>
      <w:r w:rsidRPr="00DD6054">
        <w:rPr>
          <w:rFonts w:ascii="Arial" w:hAnsi="Arial" w:cs="Arial"/>
          <w:sz w:val="24"/>
          <w:szCs w:val="24"/>
        </w:rPr>
        <w:t>:</w:t>
      </w:r>
    </w:p>
    <w:p w:rsidR="00F61D35" w:rsidRPr="00DD6054" w:rsidRDefault="00F61D35" w:rsidP="00D5346E">
      <w:pPr>
        <w:spacing w:after="0" w:line="360" w:lineRule="auto"/>
        <w:ind w:firstLine="567"/>
        <w:jc w:val="both"/>
        <w:rPr>
          <w:rFonts w:ascii="Arial" w:hAnsi="Arial" w:cs="Arial"/>
          <w:sz w:val="24"/>
          <w:szCs w:val="24"/>
        </w:rPr>
      </w:pPr>
      <w:r w:rsidRPr="00DD6054">
        <w:rPr>
          <w:rFonts w:ascii="Arial" w:hAnsi="Arial" w:cs="Arial"/>
          <w:sz w:val="24"/>
          <w:szCs w:val="24"/>
        </w:rPr>
        <w:t>- не упакованного в потребительскую упаковку - 24 ч;</w:t>
      </w:r>
    </w:p>
    <w:p w:rsidR="00F61D35" w:rsidRDefault="00F61D35" w:rsidP="00D5346E">
      <w:pPr>
        <w:spacing w:after="0" w:line="360" w:lineRule="auto"/>
        <w:ind w:firstLine="567"/>
        <w:jc w:val="both"/>
        <w:rPr>
          <w:rFonts w:ascii="Arial" w:hAnsi="Arial" w:cs="Arial"/>
          <w:sz w:val="24"/>
          <w:szCs w:val="24"/>
        </w:rPr>
      </w:pPr>
      <w:r w:rsidRPr="00DD6054">
        <w:rPr>
          <w:rFonts w:ascii="Arial" w:hAnsi="Arial" w:cs="Arial"/>
          <w:sz w:val="24"/>
          <w:szCs w:val="24"/>
        </w:rPr>
        <w:t xml:space="preserve">- </w:t>
      </w:r>
      <w:proofErr w:type="gramStart"/>
      <w:r w:rsidRPr="00DD6054">
        <w:rPr>
          <w:rFonts w:ascii="Arial" w:hAnsi="Arial" w:cs="Arial"/>
          <w:sz w:val="24"/>
          <w:szCs w:val="24"/>
        </w:rPr>
        <w:t>упакованного</w:t>
      </w:r>
      <w:proofErr w:type="gramEnd"/>
      <w:r w:rsidRPr="00DD6054">
        <w:rPr>
          <w:rFonts w:ascii="Arial" w:hAnsi="Arial" w:cs="Arial"/>
          <w:sz w:val="24"/>
          <w:szCs w:val="24"/>
        </w:rPr>
        <w:t xml:space="preserve"> в потребительскую упаковку - 3 </w:t>
      </w:r>
      <w:proofErr w:type="spellStart"/>
      <w:r w:rsidRPr="00DD6054">
        <w:rPr>
          <w:rFonts w:ascii="Arial" w:hAnsi="Arial" w:cs="Arial"/>
          <w:sz w:val="24"/>
          <w:szCs w:val="24"/>
        </w:rPr>
        <w:t>сут</w:t>
      </w:r>
      <w:proofErr w:type="spellEnd"/>
      <w:r w:rsidRPr="00DD6054">
        <w:rPr>
          <w:rFonts w:ascii="Arial" w:hAnsi="Arial" w:cs="Arial"/>
          <w:sz w:val="24"/>
          <w:szCs w:val="24"/>
        </w:rPr>
        <w:t xml:space="preserve">. </w:t>
      </w:r>
    </w:p>
    <w:p w:rsidR="005613A3" w:rsidRPr="007208EB" w:rsidRDefault="005613A3" w:rsidP="005613A3">
      <w:pPr>
        <w:autoSpaceDE w:val="0"/>
        <w:autoSpaceDN w:val="0"/>
        <w:adjustRightInd w:val="0"/>
        <w:spacing w:after="0" w:line="360" w:lineRule="auto"/>
        <w:ind w:firstLine="567"/>
        <w:jc w:val="both"/>
        <w:rPr>
          <w:rFonts w:ascii="Arial" w:hAnsi="Arial" w:cs="Arial"/>
        </w:rPr>
      </w:pPr>
      <w:r w:rsidRPr="007208EB">
        <w:rPr>
          <w:rFonts w:ascii="Arial" w:hAnsi="Arial" w:cs="Arial"/>
          <w:bCs/>
        </w:rPr>
        <w:t>П р и м е ч а н и е</w:t>
      </w:r>
      <w:proofErr w:type="gramStart"/>
      <w:r w:rsidRPr="007208EB">
        <w:rPr>
          <w:rFonts w:ascii="Arial" w:hAnsi="Arial" w:cs="Arial"/>
        </w:rPr>
        <w:t xml:space="preserve"> </w:t>
      </w:r>
      <w:r w:rsidRPr="007208EB">
        <w:rPr>
          <w:rFonts w:ascii="Arial" w:hAnsi="Arial" w:cs="Arial"/>
        </w:rPr>
        <w:sym w:font="Symbol" w:char="F02D"/>
      </w:r>
      <w:r w:rsidRPr="007208EB">
        <w:rPr>
          <w:rFonts w:ascii="Arial" w:hAnsi="Arial" w:cs="Arial"/>
        </w:rPr>
        <w:t xml:space="preserve"> П</w:t>
      </w:r>
      <w:proofErr w:type="gramEnd"/>
      <w:r w:rsidRPr="007208EB">
        <w:rPr>
          <w:rFonts w:ascii="Arial" w:hAnsi="Arial" w:cs="Arial"/>
        </w:rPr>
        <w:t>ри превышени</w:t>
      </w:r>
      <w:r w:rsidR="0025355A" w:rsidRPr="007208EB">
        <w:rPr>
          <w:rFonts w:ascii="Arial" w:hAnsi="Arial" w:cs="Arial"/>
        </w:rPr>
        <w:t>и</w:t>
      </w:r>
      <w:r w:rsidRPr="007208EB">
        <w:rPr>
          <w:rFonts w:ascii="Arial" w:hAnsi="Arial" w:cs="Arial"/>
        </w:rPr>
        <w:t xml:space="preserve"> рекомендуемых сроков годности изготовитель обязан подтвердить сроки годности в соответствии с [1]. </w:t>
      </w:r>
    </w:p>
    <w:p w:rsidR="005613A3" w:rsidRPr="005613A3" w:rsidRDefault="005613A3" w:rsidP="00D5346E">
      <w:pPr>
        <w:spacing w:after="0" w:line="360" w:lineRule="auto"/>
        <w:ind w:firstLine="567"/>
        <w:jc w:val="both"/>
        <w:rPr>
          <w:rFonts w:ascii="Arial" w:hAnsi="Arial" w:cs="Arial"/>
          <w:sz w:val="24"/>
          <w:szCs w:val="24"/>
        </w:rPr>
      </w:pPr>
      <w:r w:rsidRPr="005613A3">
        <w:rPr>
          <w:rFonts w:ascii="Arial" w:hAnsi="Arial" w:cs="Arial"/>
          <w:sz w:val="24"/>
          <w:szCs w:val="24"/>
        </w:rPr>
        <w:t xml:space="preserve">9.4 </w:t>
      </w:r>
      <w:r w:rsidRPr="00DD6054">
        <w:rPr>
          <w:rFonts w:ascii="Arial" w:hAnsi="Arial" w:cs="Arial"/>
          <w:sz w:val="24"/>
          <w:szCs w:val="24"/>
        </w:rPr>
        <w:t>Конкретные сроки годности</w:t>
      </w:r>
      <w:r>
        <w:rPr>
          <w:rFonts w:ascii="Arial" w:hAnsi="Arial" w:cs="Arial"/>
          <w:sz w:val="24"/>
          <w:szCs w:val="24"/>
        </w:rPr>
        <w:t xml:space="preserve"> </w:t>
      </w:r>
      <w:r w:rsidRPr="00DD6054">
        <w:rPr>
          <w:rFonts w:ascii="Arial" w:hAnsi="Arial" w:cs="Arial"/>
          <w:bCs/>
          <w:sz w:val="24"/>
          <w:szCs w:val="24"/>
        </w:rPr>
        <w:t xml:space="preserve">хлеба </w:t>
      </w:r>
      <w:r>
        <w:rPr>
          <w:rFonts w:ascii="Arial" w:hAnsi="Arial" w:cs="Arial"/>
          <w:bCs/>
          <w:sz w:val="24"/>
          <w:szCs w:val="24"/>
        </w:rPr>
        <w:t>«С</w:t>
      </w:r>
      <w:r w:rsidRPr="00DD6054">
        <w:rPr>
          <w:rFonts w:ascii="Arial" w:hAnsi="Arial" w:cs="Arial"/>
          <w:bCs/>
          <w:sz w:val="24"/>
          <w:szCs w:val="24"/>
        </w:rPr>
        <w:t>толичн</w:t>
      </w:r>
      <w:r w:rsidR="007208EB">
        <w:rPr>
          <w:rFonts w:ascii="Arial" w:hAnsi="Arial" w:cs="Arial"/>
          <w:bCs/>
          <w:sz w:val="24"/>
          <w:szCs w:val="24"/>
        </w:rPr>
        <w:t>ый</w:t>
      </w:r>
      <w:r>
        <w:rPr>
          <w:rFonts w:ascii="Arial" w:hAnsi="Arial" w:cs="Arial"/>
          <w:bCs/>
          <w:sz w:val="24"/>
          <w:szCs w:val="24"/>
        </w:rPr>
        <w:t>»</w:t>
      </w:r>
      <w:r w:rsidRPr="00DD6054">
        <w:rPr>
          <w:rFonts w:ascii="Arial" w:hAnsi="Arial" w:cs="Arial"/>
          <w:bCs/>
          <w:sz w:val="24"/>
          <w:szCs w:val="24"/>
        </w:rPr>
        <w:t xml:space="preserve"> </w:t>
      </w:r>
      <w:r w:rsidRPr="00DD6054">
        <w:rPr>
          <w:rFonts w:ascii="Arial" w:hAnsi="Arial" w:cs="Arial"/>
          <w:sz w:val="24"/>
          <w:szCs w:val="24"/>
        </w:rPr>
        <w:t xml:space="preserve">в </w:t>
      </w:r>
      <w:r w:rsidR="0025355A" w:rsidRPr="00DD6054">
        <w:rPr>
          <w:rFonts w:ascii="Arial" w:hAnsi="Arial" w:cs="Arial"/>
          <w:sz w:val="24"/>
          <w:szCs w:val="24"/>
        </w:rPr>
        <w:t xml:space="preserve">упаковке </w:t>
      </w:r>
      <w:r w:rsidR="0025355A" w:rsidRPr="00797CCE">
        <w:rPr>
          <w:rFonts w:ascii="Arial" w:hAnsi="Arial" w:cs="Arial"/>
          <w:sz w:val="24"/>
          <w:szCs w:val="24"/>
        </w:rPr>
        <w:t>устанавливает</w:t>
      </w:r>
      <w:r w:rsidRPr="00797CCE">
        <w:rPr>
          <w:rFonts w:ascii="Arial" w:hAnsi="Arial" w:cs="Arial"/>
          <w:sz w:val="24"/>
          <w:szCs w:val="24"/>
        </w:rPr>
        <w:t xml:space="preserve"> изготовитель в зависимости от </w:t>
      </w:r>
      <w:r w:rsidR="000800EE">
        <w:rPr>
          <w:rFonts w:ascii="Arial" w:hAnsi="Arial" w:cs="Arial"/>
          <w:sz w:val="24"/>
          <w:szCs w:val="24"/>
        </w:rPr>
        <w:t xml:space="preserve">особенностей </w:t>
      </w:r>
      <w:r w:rsidR="0025355A" w:rsidRPr="0025355A">
        <w:rPr>
          <w:rFonts w:ascii="Arial" w:hAnsi="Arial" w:cs="Arial"/>
          <w:sz w:val="24"/>
          <w:szCs w:val="24"/>
        </w:rPr>
        <w:t>производственного процесса</w:t>
      </w:r>
      <w:r>
        <w:rPr>
          <w:rFonts w:ascii="Arial" w:hAnsi="Arial" w:cs="Arial"/>
          <w:sz w:val="24"/>
          <w:szCs w:val="24"/>
        </w:rPr>
        <w:t>,</w:t>
      </w:r>
      <w:r w:rsidRPr="005613A3">
        <w:rPr>
          <w:rFonts w:ascii="Arial" w:hAnsi="Arial" w:cs="Arial"/>
          <w:sz w:val="24"/>
          <w:szCs w:val="24"/>
        </w:rPr>
        <w:t xml:space="preserve"> способа упаковывания </w:t>
      </w:r>
      <w:r>
        <w:rPr>
          <w:rFonts w:ascii="Arial" w:hAnsi="Arial" w:cs="Arial"/>
          <w:sz w:val="24"/>
          <w:szCs w:val="24"/>
        </w:rPr>
        <w:t xml:space="preserve">и </w:t>
      </w:r>
      <w:r w:rsidRPr="005613A3">
        <w:rPr>
          <w:rFonts w:ascii="Arial" w:hAnsi="Arial" w:cs="Arial"/>
          <w:sz w:val="24"/>
          <w:szCs w:val="24"/>
        </w:rPr>
        <w:t>вида упаковочного материала</w:t>
      </w:r>
      <w:r>
        <w:rPr>
          <w:rFonts w:ascii="Arial" w:hAnsi="Arial" w:cs="Arial"/>
          <w:sz w:val="24"/>
          <w:szCs w:val="24"/>
        </w:rPr>
        <w:t>.</w:t>
      </w:r>
    </w:p>
    <w:p w:rsidR="005613A3" w:rsidRPr="005613A3" w:rsidRDefault="005613A3" w:rsidP="00D5346E">
      <w:pPr>
        <w:spacing w:after="0" w:line="360" w:lineRule="auto"/>
        <w:ind w:firstLine="567"/>
        <w:jc w:val="both"/>
        <w:rPr>
          <w:rFonts w:ascii="Arial" w:hAnsi="Arial" w:cs="Arial"/>
          <w:sz w:val="24"/>
          <w:szCs w:val="24"/>
        </w:rPr>
      </w:pPr>
    </w:p>
    <w:p w:rsidR="005613A3" w:rsidRPr="005613A3" w:rsidRDefault="005613A3" w:rsidP="00D5346E">
      <w:pPr>
        <w:spacing w:after="0" w:line="360" w:lineRule="auto"/>
        <w:ind w:firstLine="567"/>
        <w:jc w:val="both"/>
        <w:rPr>
          <w:rFonts w:ascii="Arial" w:hAnsi="Arial" w:cs="Arial"/>
          <w:sz w:val="24"/>
          <w:szCs w:val="24"/>
        </w:rPr>
      </w:pPr>
    </w:p>
    <w:p w:rsidR="00DD6054" w:rsidRDefault="00DD6054" w:rsidP="00685D79">
      <w:pPr>
        <w:spacing w:after="0" w:line="360" w:lineRule="auto"/>
        <w:jc w:val="both"/>
        <w:rPr>
          <w:rFonts w:ascii="Arial" w:hAnsi="Arial" w:cs="Arial"/>
          <w:sz w:val="24"/>
          <w:szCs w:val="24"/>
        </w:rPr>
      </w:pPr>
      <w:r>
        <w:rPr>
          <w:rFonts w:ascii="Arial" w:hAnsi="Arial" w:cs="Arial"/>
          <w:sz w:val="24"/>
          <w:szCs w:val="24"/>
        </w:rPr>
        <w:br w:type="page"/>
      </w:r>
    </w:p>
    <w:p w:rsidR="00FA6651" w:rsidRPr="00F553CD" w:rsidRDefault="00FA6651" w:rsidP="00E04559">
      <w:pPr>
        <w:spacing w:after="0" w:line="360" w:lineRule="auto"/>
        <w:ind w:firstLine="567"/>
        <w:jc w:val="center"/>
        <w:rPr>
          <w:rFonts w:ascii="Arial" w:hAnsi="Arial" w:cs="Arial"/>
          <w:b/>
          <w:sz w:val="28"/>
          <w:szCs w:val="28"/>
        </w:rPr>
      </w:pPr>
      <w:r w:rsidRPr="00F553CD">
        <w:rPr>
          <w:rFonts w:ascii="Arial" w:hAnsi="Arial" w:cs="Arial"/>
          <w:b/>
          <w:sz w:val="28"/>
          <w:szCs w:val="28"/>
        </w:rPr>
        <w:lastRenderedPageBreak/>
        <w:t>Приложение</w:t>
      </w:r>
      <w:proofErr w:type="gramStart"/>
      <w:r w:rsidRPr="00F553CD">
        <w:rPr>
          <w:rFonts w:ascii="Arial" w:hAnsi="Arial" w:cs="Arial"/>
          <w:b/>
          <w:sz w:val="28"/>
          <w:szCs w:val="28"/>
        </w:rPr>
        <w:t xml:space="preserve"> </w:t>
      </w:r>
      <w:r>
        <w:rPr>
          <w:rFonts w:ascii="Arial" w:hAnsi="Arial" w:cs="Arial"/>
          <w:b/>
          <w:sz w:val="28"/>
          <w:szCs w:val="28"/>
        </w:rPr>
        <w:t>А</w:t>
      </w:r>
      <w:proofErr w:type="gramEnd"/>
    </w:p>
    <w:p w:rsidR="00FA6651" w:rsidRDefault="00FA6651" w:rsidP="00E04559">
      <w:pPr>
        <w:spacing w:after="0" w:line="360" w:lineRule="auto"/>
        <w:ind w:firstLine="567"/>
        <w:jc w:val="center"/>
        <w:rPr>
          <w:rFonts w:ascii="Arial" w:hAnsi="Arial" w:cs="Arial"/>
        </w:rPr>
      </w:pPr>
      <w:r w:rsidRPr="00F553CD">
        <w:rPr>
          <w:rFonts w:ascii="Arial" w:hAnsi="Arial" w:cs="Arial"/>
        </w:rPr>
        <w:t>(</w:t>
      </w:r>
      <w:r>
        <w:rPr>
          <w:rFonts w:ascii="Arial" w:hAnsi="Arial" w:cs="Arial"/>
        </w:rPr>
        <w:t>обязательное</w:t>
      </w:r>
      <w:r w:rsidRPr="00F553CD">
        <w:rPr>
          <w:rFonts w:ascii="Arial" w:hAnsi="Arial" w:cs="Arial"/>
        </w:rPr>
        <w:t>)</w:t>
      </w:r>
    </w:p>
    <w:p w:rsidR="00F0360A" w:rsidRDefault="00FA6651" w:rsidP="00E04559">
      <w:pPr>
        <w:spacing w:after="0" w:line="360" w:lineRule="auto"/>
        <w:jc w:val="center"/>
        <w:rPr>
          <w:rFonts w:ascii="Arial" w:hAnsi="Arial" w:cs="Arial"/>
          <w:b/>
          <w:bCs/>
        </w:rPr>
      </w:pPr>
      <w:r w:rsidRPr="000800EE">
        <w:rPr>
          <w:rFonts w:ascii="Arial" w:hAnsi="Arial" w:cs="Arial"/>
          <w:b/>
          <w:bCs/>
        </w:rPr>
        <w:t xml:space="preserve">Информация о составе рецептуры и способе </w:t>
      </w:r>
      <w:r w:rsidR="00F0360A" w:rsidRPr="000800EE">
        <w:rPr>
          <w:rFonts w:ascii="Arial" w:hAnsi="Arial" w:cs="Arial"/>
          <w:b/>
          <w:bCs/>
        </w:rPr>
        <w:t>производства</w:t>
      </w:r>
      <w:r w:rsidRPr="000800EE">
        <w:rPr>
          <w:rFonts w:ascii="Arial" w:hAnsi="Arial" w:cs="Arial"/>
          <w:b/>
          <w:bCs/>
        </w:rPr>
        <w:t xml:space="preserve"> теста</w:t>
      </w:r>
      <w:r>
        <w:rPr>
          <w:rFonts w:ascii="Arial" w:hAnsi="Arial" w:cs="Arial"/>
          <w:b/>
          <w:bCs/>
        </w:rPr>
        <w:t xml:space="preserve"> </w:t>
      </w:r>
    </w:p>
    <w:p w:rsidR="00FA6651" w:rsidRPr="0018048E" w:rsidRDefault="00FA6651" w:rsidP="00E04559">
      <w:pPr>
        <w:spacing w:after="0" w:line="360" w:lineRule="auto"/>
        <w:jc w:val="center"/>
        <w:rPr>
          <w:rFonts w:ascii="Arial" w:hAnsi="Arial" w:cs="Arial"/>
          <w:b/>
          <w:bCs/>
          <w:strike/>
        </w:rPr>
      </w:pPr>
      <w:r>
        <w:rPr>
          <w:rFonts w:ascii="Arial" w:hAnsi="Arial" w:cs="Arial"/>
          <w:b/>
          <w:bCs/>
        </w:rPr>
        <w:t>для</w:t>
      </w:r>
      <w:r w:rsidR="00422245">
        <w:rPr>
          <w:rFonts w:ascii="Arial" w:hAnsi="Arial" w:cs="Arial"/>
          <w:b/>
          <w:bCs/>
        </w:rPr>
        <w:t xml:space="preserve"> </w:t>
      </w:r>
      <w:r w:rsidR="00422245" w:rsidRPr="009449D1">
        <w:rPr>
          <w:rFonts w:ascii="Arial" w:hAnsi="Arial" w:cs="Arial"/>
          <w:b/>
          <w:bCs/>
        </w:rPr>
        <w:t xml:space="preserve">хлеба </w:t>
      </w:r>
      <w:r w:rsidR="006F4ADA">
        <w:rPr>
          <w:rFonts w:ascii="Arial" w:hAnsi="Arial" w:cs="Arial"/>
          <w:b/>
          <w:bCs/>
        </w:rPr>
        <w:t>«Столичн</w:t>
      </w:r>
      <w:r w:rsidR="007208EB">
        <w:rPr>
          <w:rFonts w:ascii="Arial" w:hAnsi="Arial" w:cs="Arial"/>
          <w:b/>
          <w:bCs/>
        </w:rPr>
        <w:t>ый</w:t>
      </w:r>
      <w:r w:rsidR="006F4ADA">
        <w:rPr>
          <w:rFonts w:ascii="Arial" w:hAnsi="Arial" w:cs="Arial"/>
          <w:b/>
          <w:bCs/>
        </w:rPr>
        <w:t>»</w:t>
      </w:r>
    </w:p>
    <w:p w:rsidR="00FA6651" w:rsidRDefault="00FA6651" w:rsidP="00E04559">
      <w:pPr>
        <w:spacing w:after="0" w:line="360" w:lineRule="auto"/>
        <w:jc w:val="center"/>
        <w:rPr>
          <w:rFonts w:ascii="Arial" w:hAnsi="Arial" w:cs="Arial"/>
          <w:b/>
          <w:bCs/>
        </w:rPr>
      </w:pPr>
    </w:p>
    <w:p w:rsidR="00FA6651" w:rsidRDefault="00FA6651" w:rsidP="00E04559">
      <w:pPr>
        <w:spacing w:after="0" w:line="360" w:lineRule="auto"/>
        <w:ind w:firstLine="709"/>
        <w:rPr>
          <w:rFonts w:ascii="Arial" w:hAnsi="Arial" w:cs="Arial"/>
          <w:bCs/>
        </w:rPr>
      </w:pPr>
      <w:r w:rsidRPr="00B74DCC">
        <w:rPr>
          <w:rFonts w:ascii="Arial" w:hAnsi="Arial" w:cs="Arial"/>
          <w:bCs/>
        </w:rPr>
        <w:t xml:space="preserve">Количество сырья в </w:t>
      </w:r>
      <w:r>
        <w:rPr>
          <w:rFonts w:ascii="Arial" w:hAnsi="Arial" w:cs="Arial"/>
          <w:bCs/>
        </w:rPr>
        <w:t>составе</w:t>
      </w:r>
      <w:r w:rsidRPr="00B74DCC">
        <w:rPr>
          <w:rFonts w:ascii="Arial" w:hAnsi="Arial" w:cs="Arial"/>
          <w:bCs/>
        </w:rPr>
        <w:t xml:space="preserve"> прив</w:t>
      </w:r>
      <w:r>
        <w:rPr>
          <w:rFonts w:ascii="Arial" w:hAnsi="Arial" w:cs="Arial"/>
          <w:bCs/>
        </w:rPr>
        <w:t>едено</w:t>
      </w:r>
      <w:r w:rsidRPr="00B74DCC">
        <w:rPr>
          <w:rFonts w:ascii="Arial" w:hAnsi="Arial" w:cs="Arial"/>
          <w:bCs/>
        </w:rPr>
        <w:t xml:space="preserve"> в килограммах из расчета на 100 кг муки.</w:t>
      </w:r>
    </w:p>
    <w:p w:rsidR="00FA6651" w:rsidRDefault="00FA6651" w:rsidP="00E04559">
      <w:pPr>
        <w:spacing w:after="0" w:line="360" w:lineRule="auto"/>
        <w:ind w:firstLine="709"/>
        <w:rPr>
          <w:rFonts w:ascii="Arial" w:hAnsi="Arial" w:cs="Arial"/>
          <w:bCs/>
        </w:rPr>
      </w:pPr>
    </w:p>
    <w:p w:rsidR="00FA6651" w:rsidRPr="00942483" w:rsidRDefault="00FA6651" w:rsidP="00E04559">
      <w:pPr>
        <w:spacing w:after="0" w:line="360" w:lineRule="auto"/>
        <w:rPr>
          <w:rFonts w:ascii="Arial" w:hAnsi="Arial" w:cs="Arial"/>
        </w:rPr>
      </w:pPr>
      <w:r>
        <w:rPr>
          <w:rFonts w:ascii="Arial" w:hAnsi="Arial" w:cs="Arial"/>
        </w:rPr>
        <w:t>Таблица</w:t>
      </w:r>
      <w:proofErr w:type="gramStart"/>
      <w:r>
        <w:rPr>
          <w:rFonts w:ascii="Arial" w:hAnsi="Arial" w:cs="Arial"/>
        </w:rPr>
        <w:t xml:space="preserve"> А</w:t>
      </w:r>
      <w:proofErr w:type="gramEnd"/>
    </w:p>
    <w:tbl>
      <w:tblPr>
        <w:tblStyle w:val="af"/>
        <w:tblW w:w="9303" w:type="dxa"/>
        <w:tblInd w:w="-5" w:type="dxa"/>
        <w:tblLook w:val="04A0" w:firstRow="1" w:lastRow="0" w:firstColumn="1" w:lastColumn="0" w:noHBand="0" w:noVBand="1"/>
      </w:tblPr>
      <w:tblGrid>
        <w:gridCol w:w="2042"/>
        <w:gridCol w:w="7261"/>
      </w:tblGrid>
      <w:tr w:rsidR="00FA6651" w:rsidTr="009C729E">
        <w:trPr>
          <w:trHeight w:val="745"/>
        </w:trPr>
        <w:tc>
          <w:tcPr>
            <w:tcW w:w="2042" w:type="dxa"/>
            <w:tcBorders>
              <w:bottom w:val="single" w:sz="4" w:space="0" w:color="auto"/>
            </w:tcBorders>
          </w:tcPr>
          <w:p w:rsidR="00FA6651" w:rsidRPr="00A41C80" w:rsidRDefault="00FA6651" w:rsidP="004E3BDB">
            <w:pPr>
              <w:spacing w:line="360" w:lineRule="auto"/>
              <w:jc w:val="center"/>
              <w:rPr>
                <w:rFonts w:ascii="Arial" w:hAnsi="Arial" w:cs="Arial"/>
              </w:rPr>
            </w:pPr>
            <w:r w:rsidRPr="00A41C80">
              <w:rPr>
                <w:rFonts w:ascii="Arial" w:hAnsi="Arial" w:cs="Arial"/>
              </w:rPr>
              <w:t>Наименование изделия</w:t>
            </w:r>
          </w:p>
        </w:tc>
        <w:tc>
          <w:tcPr>
            <w:tcW w:w="7261" w:type="dxa"/>
            <w:tcBorders>
              <w:bottom w:val="single" w:sz="4" w:space="0" w:color="auto"/>
            </w:tcBorders>
          </w:tcPr>
          <w:p w:rsidR="00FA6651" w:rsidRPr="006F4ADA" w:rsidRDefault="00FA6651" w:rsidP="00F0360A">
            <w:pPr>
              <w:spacing w:after="120" w:line="360" w:lineRule="auto"/>
              <w:jc w:val="center"/>
              <w:rPr>
                <w:rFonts w:ascii="Arial" w:hAnsi="Arial" w:cs="Arial"/>
              </w:rPr>
            </w:pPr>
            <w:r w:rsidRPr="006F4ADA">
              <w:rPr>
                <w:rFonts w:ascii="Arial" w:hAnsi="Arial" w:cs="Arial"/>
              </w:rPr>
              <w:t xml:space="preserve">Состав и способ </w:t>
            </w:r>
            <w:r w:rsidR="00F0360A">
              <w:rPr>
                <w:rFonts w:ascii="Arial" w:hAnsi="Arial" w:cs="Arial"/>
              </w:rPr>
              <w:t>производства</w:t>
            </w:r>
          </w:p>
        </w:tc>
      </w:tr>
      <w:tr w:rsidR="00FA6651" w:rsidTr="009C729E">
        <w:trPr>
          <w:trHeight w:val="135"/>
        </w:trPr>
        <w:tc>
          <w:tcPr>
            <w:tcW w:w="2042" w:type="dxa"/>
            <w:tcBorders>
              <w:top w:val="single" w:sz="4" w:space="0" w:color="auto"/>
              <w:bottom w:val="single" w:sz="4" w:space="0" w:color="auto"/>
              <w:right w:val="single" w:sz="4" w:space="0" w:color="auto"/>
            </w:tcBorders>
          </w:tcPr>
          <w:p w:rsidR="00FA6651" w:rsidRPr="00045D9A" w:rsidRDefault="00FA6651" w:rsidP="006F4ADA">
            <w:pPr>
              <w:spacing w:after="120" w:line="360" w:lineRule="auto"/>
              <w:rPr>
                <w:rFonts w:ascii="Arial" w:hAnsi="Arial" w:cs="Arial"/>
              </w:rPr>
            </w:pPr>
            <w:r w:rsidRPr="00045D9A">
              <w:rPr>
                <w:rFonts w:ascii="Arial" w:hAnsi="Arial" w:cs="Arial"/>
                <w:bCs/>
              </w:rPr>
              <w:t xml:space="preserve">Хлеб </w:t>
            </w:r>
            <w:r w:rsidR="006F4ADA">
              <w:rPr>
                <w:rFonts w:ascii="Arial" w:hAnsi="Arial" w:cs="Arial"/>
                <w:bCs/>
              </w:rPr>
              <w:t>«С</w:t>
            </w:r>
            <w:r w:rsidR="009C729E" w:rsidRPr="009C729E">
              <w:rPr>
                <w:rFonts w:ascii="Arial" w:hAnsi="Arial" w:cs="Arial"/>
                <w:bCs/>
              </w:rPr>
              <w:t>толичный</w:t>
            </w:r>
            <w:r w:rsidR="006F4ADA" w:rsidRPr="007208EB">
              <w:rPr>
                <w:rFonts w:ascii="Arial" w:hAnsi="Arial" w:cs="Arial"/>
                <w:bCs/>
              </w:rPr>
              <w:t>»</w:t>
            </w:r>
            <w:r w:rsidRPr="00045D9A">
              <w:rPr>
                <w:rFonts w:ascii="Arial" w:hAnsi="Arial" w:cs="Arial"/>
              </w:rPr>
              <w:t xml:space="preserve"> </w:t>
            </w:r>
          </w:p>
        </w:tc>
        <w:tc>
          <w:tcPr>
            <w:tcW w:w="7261" w:type="dxa"/>
            <w:tcBorders>
              <w:top w:val="single" w:sz="4" w:space="0" w:color="auto"/>
              <w:left w:val="single" w:sz="4" w:space="0" w:color="auto"/>
              <w:bottom w:val="single" w:sz="4" w:space="0" w:color="auto"/>
              <w:right w:val="single" w:sz="4" w:space="0" w:color="auto"/>
            </w:tcBorders>
          </w:tcPr>
          <w:p w:rsidR="00FA6651" w:rsidRDefault="00FA6651" w:rsidP="004E3BDB">
            <w:pPr>
              <w:spacing w:line="360" w:lineRule="auto"/>
              <w:rPr>
                <w:rFonts w:ascii="Arial" w:hAnsi="Arial" w:cs="Arial"/>
              </w:rPr>
            </w:pPr>
            <w:r w:rsidRPr="00E714B3">
              <w:rPr>
                <w:rFonts w:ascii="Arial" w:hAnsi="Arial" w:cs="Arial"/>
              </w:rPr>
              <w:t>Вырабатывается подовым или формовым из</w:t>
            </w:r>
            <w:r>
              <w:rPr>
                <w:rFonts w:ascii="Arial" w:hAnsi="Arial" w:cs="Arial"/>
              </w:rPr>
              <w:t>:</w:t>
            </w:r>
          </w:p>
          <w:p w:rsidR="009C729E" w:rsidRDefault="009C729E" w:rsidP="004E3BDB">
            <w:pPr>
              <w:spacing w:line="360" w:lineRule="auto"/>
              <w:rPr>
                <w:rFonts w:ascii="Arial" w:hAnsi="Arial" w:cs="Arial"/>
              </w:rPr>
            </w:pPr>
            <w:r>
              <w:rPr>
                <w:rFonts w:ascii="Arial" w:hAnsi="Arial" w:cs="Arial"/>
              </w:rPr>
              <w:t xml:space="preserve">- </w:t>
            </w:r>
            <w:r w:rsidRPr="00E714B3">
              <w:rPr>
                <w:rFonts w:ascii="Arial" w:hAnsi="Arial" w:cs="Arial"/>
              </w:rPr>
              <w:t xml:space="preserve">муки </w:t>
            </w:r>
            <w:r>
              <w:rPr>
                <w:rFonts w:ascii="Arial" w:hAnsi="Arial" w:cs="Arial"/>
              </w:rPr>
              <w:t xml:space="preserve">ржаной хлебопекарной </w:t>
            </w:r>
            <w:r w:rsidR="006F4ADA">
              <w:rPr>
                <w:rFonts w:ascii="Arial" w:hAnsi="Arial" w:cs="Arial"/>
              </w:rPr>
              <w:t>обдирной</w:t>
            </w:r>
            <w:r>
              <w:rPr>
                <w:rFonts w:ascii="Arial" w:hAnsi="Arial" w:cs="Arial"/>
              </w:rPr>
              <w:t xml:space="preserve"> (</w:t>
            </w:r>
            <w:r w:rsidR="001276C2">
              <w:rPr>
                <w:rFonts w:ascii="Arial" w:hAnsi="Arial" w:cs="Arial"/>
              </w:rPr>
              <w:t>50</w:t>
            </w:r>
            <w:r w:rsidRPr="00E714B3">
              <w:rPr>
                <w:rFonts w:ascii="Arial" w:hAnsi="Arial" w:cs="Arial"/>
              </w:rPr>
              <w:t>,0 кг),</w:t>
            </w:r>
          </w:p>
          <w:p w:rsidR="00FA6651" w:rsidRDefault="00FA6651" w:rsidP="004E3BDB">
            <w:pPr>
              <w:spacing w:line="360" w:lineRule="auto"/>
              <w:rPr>
                <w:rFonts w:ascii="Arial" w:hAnsi="Arial" w:cs="Arial"/>
              </w:rPr>
            </w:pPr>
            <w:r>
              <w:rPr>
                <w:rFonts w:ascii="Arial" w:hAnsi="Arial" w:cs="Arial"/>
              </w:rPr>
              <w:t xml:space="preserve">- </w:t>
            </w:r>
            <w:r w:rsidRPr="00E714B3">
              <w:rPr>
                <w:rFonts w:ascii="Arial" w:hAnsi="Arial" w:cs="Arial"/>
              </w:rPr>
              <w:t>муки пшенично</w:t>
            </w:r>
            <w:r w:rsidR="009C729E">
              <w:rPr>
                <w:rFonts w:ascii="Arial" w:hAnsi="Arial" w:cs="Arial"/>
              </w:rPr>
              <w:t xml:space="preserve">й хлебопекарной </w:t>
            </w:r>
            <w:r w:rsidR="001276C2">
              <w:rPr>
                <w:rFonts w:ascii="Arial" w:hAnsi="Arial" w:cs="Arial"/>
              </w:rPr>
              <w:t>первого</w:t>
            </w:r>
            <w:r w:rsidR="009C729E">
              <w:rPr>
                <w:rFonts w:ascii="Arial" w:hAnsi="Arial" w:cs="Arial"/>
              </w:rPr>
              <w:t xml:space="preserve"> сорта (</w:t>
            </w:r>
            <w:r w:rsidR="001276C2">
              <w:rPr>
                <w:rFonts w:ascii="Arial" w:hAnsi="Arial" w:cs="Arial"/>
              </w:rPr>
              <w:t>50</w:t>
            </w:r>
            <w:r w:rsidRPr="00E714B3">
              <w:rPr>
                <w:rFonts w:ascii="Arial" w:hAnsi="Arial" w:cs="Arial"/>
              </w:rPr>
              <w:t xml:space="preserve">,0 кг), </w:t>
            </w:r>
          </w:p>
          <w:p w:rsidR="00FA6651" w:rsidRDefault="00FA6651" w:rsidP="004E3BDB">
            <w:pPr>
              <w:spacing w:line="360" w:lineRule="auto"/>
              <w:rPr>
                <w:rFonts w:ascii="Arial" w:hAnsi="Arial" w:cs="Arial"/>
              </w:rPr>
            </w:pPr>
            <w:r>
              <w:rPr>
                <w:rFonts w:ascii="Arial" w:hAnsi="Arial" w:cs="Arial"/>
              </w:rPr>
              <w:t xml:space="preserve">- </w:t>
            </w:r>
            <w:r w:rsidRPr="00E714B3">
              <w:rPr>
                <w:rFonts w:ascii="Arial" w:hAnsi="Arial" w:cs="Arial"/>
              </w:rPr>
              <w:t xml:space="preserve">воды (по расчету), </w:t>
            </w:r>
          </w:p>
          <w:p w:rsidR="00FA6651" w:rsidRDefault="00FA6651" w:rsidP="004E3BDB">
            <w:pPr>
              <w:spacing w:line="360" w:lineRule="auto"/>
              <w:rPr>
                <w:rFonts w:ascii="Arial" w:hAnsi="Arial" w:cs="Arial"/>
              </w:rPr>
            </w:pPr>
            <w:r>
              <w:rPr>
                <w:rFonts w:ascii="Arial" w:hAnsi="Arial" w:cs="Arial"/>
              </w:rPr>
              <w:t xml:space="preserve">- </w:t>
            </w:r>
            <w:r w:rsidRPr="00E714B3">
              <w:rPr>
                <w:rFonts w:ascii="Arial" w:hAnsi="Arial" w:cs="Arial"/>
              </w:rPr>
              <w:t>дрожжей хлебопекарных прессованных (</w:t>
            </w:r>
            <w:r w:rsidR="001276C2">
              <w:rPr>
                <w:rFonts w:ascii="Arial" w:hAnsi="Arial" w:cs="Arial"/>
              </w:rPr>
              <w:t>0</w:t>
            </w:r>
            <w:r w:rsidRPr="00E714B3">
              <w:rPr>
                <w:rFonts w:ascii="Arial" w:hAnsi="Arial" w:cs="Arial"/>
              </w:rPr>
              <w:t>,</w:t>
            </w:r>
            <w:r w:rsidR="001276C2">
              <w:rPr>
                <w:rFonts w:ascii="Arial" w:hAnsi="Arial" w:cs="Arial"/>
              </w:rPr>
              <w:t>5</w:t>
            </w:r>
            <w:r w:rsidRPr="00E714B3">
              <w:rPr>
                <w:rFonts w:ascii="Arial" w:hAnsi="Arial" w:cs="Arial"/>
              </w:rPr>
              <w:t xml:space="preserve"> кг), </w:t>
            </w:r>
          </w:p>
          <w:p w:rsidR="00FA6651" w:rsidRDefault="00FA6651" w:rsidP="004E3BDB">
            <w:pPr>
              <w:spacing w:line="360" w:lineRule="auto"/>
              <w:rPr>
                <w:rFonts w:ascii="Arial" w:hAnsi="Arial" w:cs="Arial"/>
              </w:rPr>
            </w:pPr>
            <w:r>
              <w:rPr>
                <w:rFonts w:ascii="Arial" w:hAnsi="Arial" w:cs="Arial"/>
              </w:rPr>
              <w:t xml:space="preserve">- </w:t>
            </w:r>
            <w:r w:rsidRPr="00E714B3">
              <w:rPr>
                <w:rFonts w:ascii="Arial" w:hAnsi="Arial" w:cs="Arial"/>
              </w:rPr>
              <w:t>соли поваренной пищевой</w:t>
            </w:r>
            <w:r w:rsidRPr="00E714B3">
              <w:rPr>
                <w:rStyle w:val="a5"/>
              </w:rPr>
              <w:footnoteReference w:customMarkFollows="1" w:id="3"/>
              <w:t>1)</w:t>
            </w:r>
            <w:r w:rsidRPr="00E714B3">
              <w:rPr>
                <w:rFonts w:ascii="Arial" w:hAnsi="Arial" w:cs="Arial"/>
              </w:rPr>
              <w:t xml:space="preserve"> (1,</w:t>
            </w:r>
            <w:r w:rsidR="001276C2">
              <w:rPr>
                <w:rFonts w:ascii="Arial" w:hAnsi="Arial" w:cs="Arial"/>
              </w:rPr>
              <w:t>5</w:t>
            </w:r>
            <w:r w:rsidRPr="00E714B3">
              <w:rPr>
                <w:rFonts w:ascii="Arial" w:hAnsi="Arial" w:cs="Arial"/>
              </w:rPr>
              <w:t xml:space="preserve"> кг), </w:t>
            </w:r>
          </w:p>
          <w:p w:rsidR="00FA6651" w:rsidRDefault="00FA6651" w:rsidP="004E3BDB">
            <w:pPr>
              <w:spacing w:line="360" w:lineRule="auto"/>
              <w:rPr>
                <w:rFonts w:ascii="Arial" w:hAnsi="Arial" w:cs="Arial"/>
              </w:rPr>
            </w:pPr>
            <w:r>
              <w:rPr>
                <w:rFonts w:ascii="Arial" w:hAnsi="Arial" w:cs="Arial"/>
              </w:rPr>
              <w:t xml:space="preserve">- сахара белого </w:t>
            </w:r>
            <w:r w:rsidR="00685D79">
              <w:rPr>
                <w:rFonts w:ascii="Arial" w:hAnsi="Arial" w:cs="Arial"/>
              </w:rPr>
              <w:t>(</w:t>
            </w:r>
            <w:r w:rsidR="001276C2">
              <w:rPr>
                <w:rFonts w:ascii="Arial" w:hAnsi="Arial" w:cs="Arial"/>
              </w:rPr>
              <w:t>3</w:t>
            </w:r>
            <w:r>
              <w:rPr>
                <w:rFonts w:ascii="Arial" w:hAnsi="Arial" w:cs="Arial"/>
              </w:rPr>
              <w:t>,0</w:t>
            </w:r>
            <w:r w:rsidR="00F0360A">
              <w:rPr>
                <w:rFonts w:ascii="Arial" w:hAnsi="Arial" w:cs="Arial"/>
              </w:rPr>
              <w:t xml:space="preserve"> кг</w:t>
            </w:r>
            <w:r w:rsidR="00685D79">
              <w:rPr>
                <w:rFonts w:ascii="Arial" w:hAnsi="Arial" w:cs="Arial"/>
              </w:rPr>
              <w:t>)</w:t>
            </w:r>
            <w:r>
              <w:rPr>
                <w:rFonts w:ascii="Arial" w:hAnsi="Arial" w:cs="Arial"/>
              </w:rPr>
              <w:t>,</w:t>
            </w:r>
          </w:p>
          <w:p w:rsidR="00FA6651" w:rsidRPr="00E714B3" w:rsidRDefault="00084AC7" w:rsidP="004819C9">
            <w:pPr>
              <w:spacing w:line="360" w:lineRule="auto"/>
              <w:jc w:val="both"/>
              <w:rPr>
                <w:rFonts w:ascii="Arial" w:hAnsi="Arial" w:cs="Arial"/>
              </w:rPr>
            </w:pPr>
            <w:proofErr w:type="gramStart"/>
            <w:r w:rsidRPr="000800EE">
              <w:rPr>
                <w:rFonts w:ascii="Arial" w:hAnsi="Arial" w:cs="Arial"/>
                <w:shd w:val="clear" w:color="auto" w:fill="FFFFFF"/>
              </w:rPr>
              <w:t>на ржаных заквасках (густой, жидкой с заваркой и без заварки, КМКЗ) в две (закваска – тесто) или три (закваска – опара - тесто) стадии</w:t>
            </w:r>
            <w:proofErr w:type="gramEnd"/>
          </w:p>
        </w:tc>
      </w:tr>
    </w:tbl>
    <w:p w:rsidR="00FA6651" w:rsidRDefault="00FA6651" w:rsidP="00FA6651">
      <w:pPr>
        <w:rPr>
          <w:rFonts w:ascii="Arial" w:hAnsi="Arial" w:cs="Arial"/>
          <w:i/>
        </w:rPr>
      </w:pPr>
    </w:p>
    <w:p w:rsidR="009C729E" w:rsidRDefault="009C729E" w:rsidP="00AD5EB7">
      <w:pPr>
        <w:spacing w:after="120" w:line="360" w:lineRule="auto"/>
        <w:ind w:firstLine="567"/>
        <w:jc w:val="center"/>
        <w:rPr>
          <w:rFonts w:ascii="Arial" w:hAnsi="Arial" w:cs="Arial"/>
          <w:b/>
          <w:sz w:val="28"/>
          <w:szCs w:val="28"/>
        </w:rPr>
      </w:pPr>
    </w:p>
    <w:p w:rsidR="00FA6651" w:rsidRPr="003D4B0E" w:rsidRDefault="00FA6651" w:rsidP="00AD5EB7">
      <w:pPr>
        <w:spacing w:after="120" w:line="360" w:lineRule="auto"/>
        <w:ind w:firstLine="567"/>
        <w:jc w:val="center"/>
        <w:rPr>
          <w:rFonts w:ascii="Arial" w:hAnsi="Arial" w:cs="Arial"/>
          <w:b/>
          <w:sz w:val="28"/>
          <w:szCs w:val="28"/>
        </w:rPr>
      </w:pPr>
      <w:r w:rsidRPr="003D4B0E">
        <w:rPr>
          <w:rFonts w:ascii="Arial" w:hAnsi="Arial" w:cs="Arial"/>
          <w:b/>
          <w:sz w:val="28"/>
          <w:szCs w:val="28"/>
        </w:rPr>
        <w:br w:type="page"/>
      </w:r>
    </w:p>
    <w:p w:rsidR="00FA6651" w:rsidRPr="004F7FB2" w:rsidRDefault="00FA6651" w:rsidP="00FA6651">
      <w:pPr>
        <w:spacing w:after="120" w:line="360" w:lineRule="auto"/>
        <w:ind w:firstLine="567"/>
        <w:jc w:val="center"/>
        <w:rPr>
          <w:rFonts w:ascii="Arial" w:hAnsi="Arial" w:cs="Arial"/>
          <w:b/>
          <w:sz w:val="28"/>
          <w:szCs w:val="28"/>
        </w:rPr>
      </w:pPr>
      <w:r w:rsidRPr="004F7FB2">
        <w:rPr>
          <w:rFonts w:ascii="Arial" w:hAnsi="Arial" w:cs="Arial"/>
          <w:b/>
          <w:sz w:val="28"/>
          <w:szCs w:val="28"/>
        </w:rPr>
        <w:lastRenderedPageBreak/>
        <w:t>Приложение</w:t>
      </w:r>
      <w:proofErr w:type="gramStart"/>
      <w:r w:rsidRPr="004F7FB2">
        <w:rPr>
          <w:rFonts w:ascii="Arial" w:hAnsi="Arial" w:cs="Arial"/>
          <w:b/>
          <w:sz w:val="28"/>
          <w:szCs w:val="28"/>
        </w:rPr>
        <w:t xml:space="preserve"> Б</w:t>
      </w:r>
      <w:proofErr w:type="gramEnd"/>
    </w:p>
    <w:p w:rsidR="00FA6651" w:rsidRPr="004F7FB2" w:rsidRDefault="00FA6651" w:rsidP="00FA6651">
      <w:pPr>
        <w:spacing w:after="120" w:line="360" w:lineRule="auto"/>
        <w:ind w:firstLine="567"/>
        <w:jc w:val="center"/>
        <w:rPr>
          <w:rFonts w:ascii="Arial" w:hAnsi="Arial" w:cs="Arial"/>
        </w:rPr>
      </w:pPr>
      <w:r w:rsidRPr="004F7FB2">
        <w:rPr>
          <w:rFonts w:ascii="Arial" w:hAnsi="Arial" w:cs="Arial"/>
        </w:rPr>
        <w:t>(справочное)</w:t>
      </w:r>
    </w:p>
    <w:p w:rsidR="00FA6651" w:rsidRPr="005C0E57" w:rsidRDefault="00FA6651" w:rsidP="009C729E">
      <w:pPr>
        <w:spacing w:after="120" w:line="360" w:lineRule="auto"/>
        <w:ind w:firstLine="567"/>
        <w:jc w:val="center"/>
        <w:rPr>
          <w:rFonts w:ascii="Arial" w:hAnsi="Arial" w:cs="Arial"/>
          <w:strike/>
        </w:rPr>
      </w:pPr>
      <w:r w:rsidRPr="004F7FB2">
        <w:rPr>
          <w:rFonts w:ascii="Arial" w:hAnsi="Arial" w:cs="Arial"/>
          <w:b/>
        </w:rPr>
        <w:t xml:space="preserve">Расчетная пищевая ценность </w:t>
      </w:r>
      <w:r w:rsidRPr="004F7FB2">
        <w:rPr>
          <w:rFonts w:ascii="Arial" w:hAnsi="Arial" w:cs="Arial"/>
          <w:b/>
          <w:bCs/>
        </w:rPr>
        <w:t>хлеба</w:t>
      </w:r>
      <w:r w:rsidR="005C0E57">
        <w:rPr>
          <w:rFonts w:ascii="Arial" w:hAnsi="Arial" w:cs="Arial"/>
          <w:b/>
          <w:bCs/>
        </w:rPr>
        <w:t xml:space="preserve"> </w:t>
      </w:r>
      <w:r w:rsidR="006F4ADA">
        <w:rPr>
          <w:rFonts w:ascii="Arial" w:hAnsi="Arial" w:cs="Arial"/>
          <w:b/>
          <w:bCs/>
        </w:rPr>
        <w:t>«С</w:t>
      </w:r>
      <w:r w:rsidR="005C0E57">
        <w:rPr>
          <w:rFonts w:ascii="Arial" w:hAnsi="Arial" w:cs="Arial"/>
          <w:b/>
          <w:bCs/>
        </w:rPr>
        <w:t>толичн</w:t>
      </w:r>
      <w:r w:rsidR="007208EB">
        <w:rPr>
          <w:rFonts w:ascii="Arial" w:hAnsi="Arial" w:cs="Arial"/>
          <w:b/>
          <w:bCs/>
        </w:rPr>
        <w:t>ый</w:t>
      </w:r>
      <w:r w:rsidR="006F4ADA">
        <w:rPr>
          <w:rFonts w:ascii="Arial" w:hAnsi="Arial" w:cs="Arial"/>
          <w:b/>
          <w:bCs/>
        </w:rPr>
        <w:t>»</w:t>
      </w:r>
      <w:r w:rsidRPr="004F7FB2">
        <w:rPr>
          <w:rFonts w:ascii="Arial" w:hAnsi="Arial" w:cs="Arial"/>
          <w:b/>
          <w:bCs/>
        </w:rPr>
        <w:t xml:space="preserve"> </w:t>
      </w:r>
      <w:r w:rsidR="009C729E">
        <w:rPr>
          <w:rFonts w:ascii="Arial" w:hAnsi="Arial" w:cs="Arial"/>
          <w:b/>
          <w:bCs/>
        </w:rPr>
        <w:t>100 г</w:t>
      </w:r>
    </w:p>
    <w:p w:rsidR="00FA6651" w:rsidRPr="00BA35BD" w:rsidRDefault="00FA6651" w:rsidP="00FA6651">
      <w:pPr>
        <w:jc w:val="both"/>
        <w:rPr>
          <w:rFonts w:ascii="Arial" w:hAnsi="Arial" w:cs="Arial"/>
        </w:rPr>
      </w:pPr>
      <w:r w:rsidRPr="00BA35BD">
        <w:rPr>
          <w:rFonts w:ascii="Arial" w:hAnsi="Arial" w:cs="Arial"/>
        </w:rPr>
        <w:t>Таблица</w:t>
      </w:r>
      <w:proofErr w:type="gramStart"/>
      <w:r w:rsidRPr="00BA35BD">
        <w:rPr>
          <w:rFonts w:ascii="Arial" w:hAnsi="Arial" w:cs="Arial"/>
        </w:rPr>
        <w:t xml:space="preserve"> </w:t>
      </w:r>
      <w:r>
        <w:rPr>
          <w:rFonts w:ascii="Arial" w:hAnsi="Arial" w:cs="Arial"/>
        </w:rPr>
        <w:t>Б</w:t>
      </w:r>
      <w:proofErr w:type="gramEnd"/>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498"/>
        <w:gridCol w:w="1498"/>
        <w:gridCol w:w="1534"/>
        <w:gridCol w:w="1852"/>
      </w:tblGrid>
      <w:tr w:rsidR="003D5D0A" w:rsidRPr="002106A1" w:rsidTr="003D5D0A">
        <w:tc>
          <w:tcPr>
            <w:tcW w:w="2964" w:type="dxa"/>
            <w:tcBorders>
              <w:bottom w:val="double" w:sz="4" w:space="0" w:color="auto"/>
            </w:tcBorders>
            <w:shd w:val="clear" w:color="auto" w:fill="auto"/>
          </w:tcPr>
          <w:p w:rsidR="003D5D0A" w:rsidRPr="001276C2" w:rsidRDefault="003D5D0A" w:rsidP="004E3BDB">
            <w:pPr>
              <w:spacing w:before="100" w:beforeAutospacing="1" w:after="100" w:afterAutospacing="1"/>
              <w:jc w:val="center"/>
              <w:rPr>
                <w:rFonts w:ascii="Arial" w:hAnsi="Arial" w:cs="Arial"/>
              </w:rPr>
            </w:pPr>
            <w:r w:rsidRPr="001276C2">
              <w:rPr>
                <w:rFonts w:ascii="Arial" w:hAnsi="Arial" w:cs="Arial"/>
              </w:rPr>
              <w:t xml:space="preserve">Наименование изделия </w:t>
            </w:r>
          </w:p>
        </w:tc>
        <w:tc>
          <w:tcPr>
            <w:tcW w:w="1498" w:type="dxa"/>
            <w:tcBorders>
              <w:bottom w:val="double" w:sz="4" w:space="0" w:color="auto"/>
            </w:tcBorders>
            <w:shd w:val="clear" w:color="auto" w:fill="auto"/>
          </w:tcPr>
          <w:p w:rsidR="003D5D0A" w:rsidRPr="001276C2" w:rsidRDefault="003D5D0A" w:rsidP="004E3BDB">
            <w:pPr>
              <w:spacing w:before="100" w:beforeAutospacing="1" w:after="100" w:afterAutospacing="1"/>
              <w:jc w:val="center"/>
              <w:rPr>
                <w:rFonts w:ascii="Arial" w:hAnsi="Arial" w:cs="Arial"/>
              </w:rPr>
            </w:pPr>
            <w:r w:rsidRPr="001276C2">
              <w:rPr>
                <w:rFonts w:ascii="Arial" w:hAnsi="Arial" w:cs="Arial"/>
              </w:rPr>
              <w:t xml:space="preserve">Белки, </w:t>
            </w:r>
            <w:proofErr w:type="gramStart"/>
            <w:r w:rsidRPr="001276C2">
              <w:rPr>
                <w:rFonts w:ascii="Arial" w:hAnsi="Arial" w:cs="Arial"/>
              </w:rPr>
              <w:t>г</w:t>
            </w:r>
            <w:proofErr w:type="gramEnd"/>
            <w:r w:rsidRPr="001276C2">
              <w:rPr>
                <w:rFonts w:ascii="Arial" w:hAnsi="Arial" w:cs="Arial"/>
              </w:rPr>
              <w:t xml:space="preserve"> </w:t>
            </w:r>
          </w:p>
        </w:tc>
        <w:tc>
          <w:tcPr>
            <w:tcW w:w="1498" w:type="dxa"/>
            <w:tcBorders>
              <w:bottom w:val="double" w:sz="4" w:space="0" w:color="auto"/>
            </w:tcBorders>
            <w:shd w:val="clear" w:color="auto" w:fill="auto"/>
          </w:tcPr>
          <w:p w:rsidR="003D5D0A" w:rsidRPr="001276C2" w:rsidRDefault="003D5D0A" w:rsidP="004E3BDB">
            <w:pPr>
              <w:spacing w:before="100" w:beforeAutospacing="1" w:after="100" w:afterAutospacing="1"/>
              <w:jc w:val="center"/>
              <w:rPr>
                <w:rFonts w:ascii="Arial" w:hAnsi="Arial" w:cs="Arial"/>
              </w:rPr>
            </w:pPr>
            <w:r w:rsidRPr="001276C2">
              <w:rPr>
                <w:rFonts w:ascii="Arial" w:hAnsi="Arial" w:cs="Arial"/>
              </w:rPr>
              <w:t xml:space="preserve">Жиры, </w:t>
            </w:r>
            <w:proofErr w:type="gramStart"/>
            <w:r w:rsidRPr="001276C2">
              <w:rPr>
                <w:rFonts w:ascii="Arial" w:hAnsi="Arial" w:cs="Arial"/>
              </w:rPr>
              <w:t>г</w:t>
            </w:r>
            <w:proofErr w:type="gramEnd"/>
            <w:r w:rsidRPr="001276C2">
              <w:rPr>
                <w:rFonts w:ascii="Arial" w:hAnsi="Arial" w:cs="Arial"/>
              </w:rPr>
              <w:t xml:space="preserve"> </w:t>
            </w:r>
          </w:p>
        </w:tc>
        <w:tc>
          <w:tcPr>
            <w:tcW w:w="1534" w:type="dxa"/>
            <w:tcBorders>
              <w:bottom w:val="double" w:sz="4" w:space="0" w:color="auto"/>
            </w:tcBorders>
            <w:shd w:val="clear" w:color="auto" w:fill="auto"/>
          </w:tcPr>
          <w:p w:rsidR="003D5D0A" w:rsidRPr="001276C2" w:rsidRDefault="003D5D0A" w:rsidP="004E3BDB">
            <w:pPr>
              <w:spacing w:before="100" w:beforeAutospacing="1" w:after="100" w:afterAutospacing="1"/>
              <w:jc w:val="center"/>
              <w:rPr>
                <w:rFonts w:ascii="Arial" w:hAnsi="Arial" w:cs="Arial"/>
              </w:rPr>
            </w:pPr>
            <w:r w:rsidRPr="001276C2">
              <w:rPr>
                <w:rFonts w:ascii="Arial" w:hAnsi="Arial" w:cs="Arial"/>
              </w:rPr>
              <w:t>Углеводы,</w:t>
            </w:r>
            <w:r w:rsidRPr="001276C2">
              <w:rPr>
                <w:rFonts w:ascii="Arial" w:hAnsi="Arial" w:cs="Arial"/>
              </w:rPr>
              <w:br/>
            </w:r>
            <w:proofErr w:type="gramStart"/>
            <w:r w:rsidRPr="001276C2">
              <w:rPr>
                <w:rFonts w:ascii="Arial" w:hAnsi="Arial" w:cs="Arial"/>
              </w:rPr>
              <w:t>г</w:t>
            </w:r>
            <w:proofErr w:type="gramEnd"/>
            <w:r w:rsidRPr="001276C2">
              <w:rPr>
                <w:rFonts w:ascii="Arial" w:hAnsi="Arial" w:cs="Arial"/>
              </w:rPr>
              <w:t xml:space="preserve"> </w:t>
            </w:r>
          </w:p>
        </w:tc>
        <w:tc>
          <w:tcPr>
            <w:tcW w:w="1852" w:type="dxa"/>
            <w:tcBorders>
              <w:bottom w:val="double" w:sz="4" w:space="0" w:color="auto"/>
            </w:tcBorders>
          </w:tcPr>
          <w:p w:rsidR="003D5D0A" w:rsidRPr="003D5D0A" w:rsidRDefault="003D5D0A" w:rsidP="00EB0891">
            <w:pPr>
              <w:spacing w:before="100" w:beforeAutospacing="1" w:after="100" w:afterAutospacing="1"/>
              <w:jc w:val="center"/>
              <w:rPr>
                <w:rFonts w:ascii="Arial" w:hAnsi="Arial" w:cs="Arial"/>
              </w:rPr>
            </w:pPr>
            <w:r w:rsidRPr="003D5D0A">
              <w:rPr>
                <w:rFonts w:ascii="Arial" w:hAnsi="Arial" w:cs="Arial"/>
              </w:rPr>
              <w:t>Энергетическая ценность (калорийность), кДж/</w:t>
            </w:r>
            <w:proofErr w:type="gramStart"/>
            <w:r w:rsidRPr="003D5D0A">
              <w:rPr>
                <w:rFonts w:ascii="Arial" w:hAnsi="Arial" w:cs="Arial"/>
              </w:rPr>
              <w:t>ккал</w:t>
            </w:r>
            <w:proofErr w:type="gramEnd"/>
          </w:p>
        </w:tc>
      </w:tr>
      <w:tr w:rsidR="003D5D0A" w:rsidRPr="000800EE" w:rsidTr="003D5D0A">
        <w:tc>
          <w:tcPr>
            <w:tcW w:w="2964" w:type="dxa"/>
            <w:tcBorders>
              <w:top w:val="double" w:sz="4" w:space="0" w:color="auto"/>
              <w:left w:val="single" w:sz="4" w:space="0" w:color="auto"/>
              <w:bottom w:val="nil"/>
              <w:right w:val="single" w:sz="4" w:space="0" w:color="auto"/>
            </w:tcBorders>
            <w:shd w:val="clear" w:color="auto" w:fill="auto"/>
          </w:tcPr>
          <w:p w:rsidR="003D5D0A" w:rsidRPr="000800EE" w:rsidRDefault="003D5D0A" w:rsidP="006F4ADA">
            <w:pPr>
              <w:jc w:val="both"/>
              <w:rPr>
                <w:rFonts w:ascii="Arial" w:hAnsi="Arial" w:cs="Arial"/>
              </w:rPr>
            </w:pPr>
            <w:r w:rsidRPr="000800EE">
              <w:rPr>
                <w:rFonts w:ascii="Arial" w:hAnsi="Arial" w:cs="Arial"/>
                <w:bCs/>
              </w:rPr>
              <w:t>Хлеб «С</w:t>
            </w:r>
            <w:r w:rsidRPr="000800EE">
              <w:rPr>
                <w:rFonts w:ascii="Arial" w:hAnsi="Arial" w:cs="Arial"/>
                <w:color w:val="000000"/>
              </w:rPr>
              <w:t>толичный»</w:t>
            </w:r>
          </w:p>
        </w:tc>
        <w:tc>
          <w:tcPr>
            <w:tcW w:w="1498" w:type="dxa"/>
            <w:tcBorders>
              <w:top w:val="double" w:sz="4" w:space="0" w:color="auto"/>
              <w:left w:val="single" w:sz="4" w:space="0" w:color="auto"/>
              <w:bottom w:val="nil"/>
              <w:right w:val="single" w:sz="4" w:space="0" w:color="auto"/>
            </w:tcBorders>
            <w:shd w:val="clear" w:color="auto" w:fill="auto"/>
            <w:vAlign w:val="center"/>
          </w:tcPr>
          <w:p w:rsidR="003D5D0A" w:rsidRPr="000800EE" w:rsidRDefault="003D5D0A" w:rsidP="004E3BDB">
            <w:pPr>
              <w:spacing w:after="120"/>
              <w:jc w:val="center"/>
              <w:rPr>
                <w:rFonts w:ascii="Arial" w:hAnsi="Arial" w:cs="Arial"/>
              </w:rPr>
            </w:pPr>
          </w:p>
        </w:tc>
        <w:tc>
          <w:tcPr>
            <w:tcW w:w="1498" w:type="dxa"/>
            <w:tcBorders>
              <w:top w:val="double" w:sz="4" w:space="0" w:color="auto"/>
              <w:left w:val="single" w:sz="4" w:space="0" w:color="auto"/>
              <w:bottom w:val="nil"/>
              <w:right w:val="single" w:sz="4" w:space="0" w:color="auto"/>
            </w:tcBorders>
            <w:shd w:val="clear" w:color="auto" w:fill="auto"/>
            <w:vAlign w:val="center"/>
          </w:tcPr>
          <w:p w:rsidR="003D5D0A" w:rsidRPr="000800EE" w:rsidRDefault="003D5D0A" w:rsidP="009C729E">
            <w:pPr>
              <w:spacing w:after="120"/>
              <w:jc w:val="center"/>
              <w:rPr>
                <w:rFonts w:ascii="Arial" w:hAnsi="Arial" w:cs="Arial"/>
              </w:rPr>
            </w:pPr>
          </w:p>
        </w:tc>
        <w:tc>
          <w:tcPr>
            <w:tcW w:w="1534" w:type="dxa"/>
            <w:tcBorders>
              <w:top w:val="double" w:sz="4" w:space="0" w:color="auto"/>
              <w:left w:val="single" w:sz="4" w:space="0" w:color="auto"/>
              <w:bottom w:val="nil"/>
              <w:right w:val="single" w:sz="4" w:space="0" w:color="auto"/>
            </w:tcBorders>
            <w:shd w:val="clear" w:color="auto" w:fill="auto"/>
            <w:vAlign w:val="center"/>
          </w:tcPr>
          <w:p w:rsidR="003D5D0A" w:rsidRPr="000800EE" w:rsidRDefault="003D5D0A" w:rsidP="009C729E">
            <w:pPr>
              <w:spacing w:after="120"/>
              <w:jc w:val="center"/>
              <w:rPr>
                <w:rFonts w:ascii="Arial" w:hAnsi="Arial" w:cs="Arial"/>
              </w:rPr>
            </w:pPr>
          </w:p>
        </w:tc>
        <w:tc>
          <w:tcPr>
            <w:tcW w:w="1852" w:type="dxa"/>
            <w:tcBorders>
              <w:top w:val="double" w:sz="4" w:space="0" w:color="auto"/>
              <w:left w:val="single" w:sz="4" w:space="0" w:color="auto"/>
              <w:bottom w:val="nil"/>
              <w:right w:val="single" w:sz="4" w:space="0" w:color="auto"/>
            </w:tcBorders>
            <w:vAlign w:val="center"/>
          </w:tcPr>
          <w:p w:rsidR="003D5D0A" w:rsidRPr="000800EE" w:rsidRDefault="003D5D0A" w:rsidP="00EB0891">
            <w:pPr>
              <w:spacing w:after="120"/>
              <w:jc w:val="center"/>
              <w:rPr>
                <w:rFonts w:ascii="Arial" w:hAnsi="Arial" w:cs="Arial"/>
              </w:rPr>
            </w:pPr>
          </w:p>
        </w:tc>
      </w:tr>
      <w:tr w:rsidR="003D5D0A" w:rsidRPr="000800EE" w:rsidTr="003D5D0A">
        <w:tc>
          <w:tcPr>
            <w:tcW w:w="2964" w:type="dxa"/>
            <w:tcBorders>
              <w:top w:val="nil"/>
              <w:left w:val="single" w:sz="4" w:space="0" w:color="auto"/>
              <w:bottom w:val="nil"/>
              <w:right w:val="single" w:sz="4" w:space="0" w:color="auto"/>
            </w:tcBorders>
            <w:shd w:val="clear" w:color="auto" w:fill="auto"/>
          </w:tcPr>
          <w:p w:rsidR="003D5D0A" w:rsidRPr="000800EE" w:rsidRDefault="003D5D0A" w:rsidP="00E04559">
            <w:pPr>
              <w:jc w:val="both"/>
              <w:rPr>
                <w:rFonts w:ascii="Arial" w:hAnsi="Arial" w:cs="Arial"/>
                <w:bCs/>
              </w:rPr>
            </w:pPr>
            <w:r w:rsidRPr="000800EE">
              <w:rPr>
                <w:rFonts w:ascii="Arial" w:hAnsi="Arial" w:cs="Arial"/>
                <w:bCs/>
              </w:rPr>
              <w:t>подовый</w:t>
            </w:r>
          </w:p>
        </w:tc>
        <w:tc>
          <w:tcPr>
            <w:tcW w:w="1498" w:type="dxa"/>
            <w:tcBorders>
              <w:top w:val="nil"/>
              <w:left w:val="single" w:sz="4" w:space="0" w:color="auto"/>
              <w:bottom w:val="nil"/>
              <w:right w:val="single" w:sz="4" w:space="0" w:color="auto"/>
            </w:tcBorders>
            <w:shd w:val="clear" w:color="auto" w:fill="auto"/>
            <w:vAlign w:val="center"/>
          </w:tcPr>
          <w:p w:rsidR="003D5D0A" w:rsidRPr="000800EE" w:rsidRDefault="003D5D0A" w:rsidP="001C0D78">
            <w:pPr>
              <w:spacing w:after="120"/>
              <w:jc w:val="center"/>
              <w:rPr>
                <w:rFonts w:ascii="Arial" w:hAnsi="Arial" w:cs="Arial"/>
              </w:rPr>
            </w:pPr>
            <w:r w:rsidRPr="000800EE">
              <w:rPr>
                <w:rFonts w:ascii="Arial" w:hAnsi="Arial" w:cs="Arial"/>
              </w:rPr>
              <w:t>7,0</w:t>
            </w:r>
          </w:p>
        </w:tc>
        <w:tc>
          <w:tcPr>
            <w:tcW w:w="1498" w:type="dxa"/>
            <w:tcBorders>
              <w:top w:val="nil"/>
              <w:left w:val="single" w:sz="4" w:space="0" w:color="auto"/>
              <w:bottom w:val="nil"/>
              <w:right w:val="single" w:sz="4" w:space="0" w:color="auto"/>
            </w:tcBorders>
            <w:shd w:val="clear" w:color="auto" w:fill="auto"/>
            <w:vAlign w:val="center"/>
          </w:tcPr>
          <w:p w:rsidR="003D5D0A" w:rsidRPr="000800EE" w:rsidRDefault="003D5D0A" w:rsidP="007208EB">
            <w:pPr>
              <w:spacing w:after="120"/>
              <w:jc w:val="center"/>
              <w:rPr>
                <w:rFonts w:ascii="Arial" w:hAnsi="Arial" w:cs="Arial"/>
              </w:rPr>
            </w:pPr>
            <w:r w:rsidRPr="000800EE">
              <w:rPr>
                <w:rFonts w:ascii="Arial" w:hAnsi="Arial" w:cs="Arial"/>
              </w:rPr>
              <w:t>1,</w:t>
            </w:r>
            <w:r w:rsidR="007208EB" w:rsidRPr="000800EE">
              <w:rPr>
                <w:rFonts w:ascii="Arial" w:hAnsi="Arial" w:cs="Arial"/>
              </w:rPr>
              <w:t>0</w:t>
            </w:r>
          </w:p>
        </w:tc>
        <w:tc>
          <w:tcPr>
            <w:tcW w:w="1534" w:type="dxa"/>
            <w:tcBorders>
              <w:top w:val="nil"/>
              <w:left w:val="single" w:sz="4" w:space="0" w:color="auto"/>
              <w:bottom w:val="nil"/>
              <w:right w:val="single" w:sz="4" w:space="0" w:color="auto"/>
            </w:tcBorders>
            <w:shd w:val="clear" w:color="auto" w:fill="auto"/>
            <w:vAlign w:val="center"/>
          </w:tcPr>
          <w:p w:rsidR="003D5D0A" w:rsidRPr="000800EE" w:rsidRDefault="003D5D0A" w:rsidP="007208EB">
            <w:pPr>
              <w:spacing w:after="120"/>
              <w:jc w:val="center"/>
              <w:rPr>
                <w:rFonts w:ascii="Arial" w:hAnsi="Arial" w:cs="Arial"/>
              </w:rPr>
            </w:pPr>
            <w:r w:rsidRPr="000800EE">
              <w:rPr>
                <w:rFonts w:ascii="Arial" w:hAnsi="Arial" w:cs="Arial"/>
              </w:rPr>
              <w:t>4</w:t>
            </w:r>
            <w:r w:rsidR="007208EB" w:rsidRPr="000800EE">
              <w:rPr>
                <w:rFonts w:ascii="Arial" w:hAnsi="Arial" w:cs="Arial"/>
              </w:rPr>
              <w:t>6</w:t>
            </w:r>
            <w:r w:rsidRPr="000800EE">
              <w:rPr>
                <w:rFonts w:ascii="Arial" w:hAnsi="Arial" w:cs="Arial"/>
              </w:rPr>
              <w:t>,</w:t>
            </w:r>
            <w:r w:rsidR="007208EB" w:rsidRPr="000800EE">
              <w:rPr>
                <w:rFonts w:ascii="Arial" w:hAnsi="Arial" w:cs="Arial"/>
              </w:rPr>
              <w:t>0</w:t>
            </w:r>
          </w:p>
        </w:tc>
        <w:tc>
          <w:tcPr>
            <w:tcW w:w="1852" w:type="dxa"/>
            <w:tcBorders>
              <w:top w:val="nil"/>
              <w:left w:val="single" w:sz="4" w:space="0" w:color="auto"/>
              <w:bottom w:val="nil"/>
              <w:right w:val="single" w:sz="4" w:space="0" w:color="auto"/>
            </w:tcBorders>
            <w:vAlign w:val="center"/>
          </w:tcPr>
          <w:p w:rsidR="003D5D0A" w:rsidRPr="000800EE" w:rsidRDefault="003D5D0A" w:rsidP="00EB0891">
            <w:pPr>
              <w:spacing w:after="120"/>
              <w:jc w:val="center"/>
              <w:rPr>
                <w:rFonts w:ascii="Arial" w:hAnsi="Arial" w:cs="Arial"/>
              </w:rPr>
            </w:pPr>
            <w:r w:rsidRPr="000800EE">
              <w:rPr>
                <w:rFonts w:ascii="Arial" w:hAnsi="Arial" w:cs="Arial"/>
              </w:rPr>
              <w:t>930/220</w:t>
            </w:r>
          </w:p>
        </w:tc>
      </w:tr>
      <w:tr w:rsidR="003D5D0A" w:rsidRPr="002106A1" w:rsidTr="003D5D0A">
        <w:tc>
          <w:tcPr>
            <w:tcW w:w="2964" w:type="dxa"/>
            <w:tcBorders>
              <w:top w:val="nil"/>
              <w:left w:val="single" w:sz="4" w:space="0" w:color="auto"/>
              <w:bottom w:val="single" w:sz="4" w:space="0" w:color="auto"/>
              <w:right w:val="single" w:sz="4" w:space="0" w:color="auto"/>
            </w:tcBorders>
            <w:shd w:val="clear" w:color="auto" w:fill="auto"/>
          </w:tcPr>
          <w:p w:rsidR="003D5D0A" w:rsidRPr="000800EE" w:rsidRDefault="003D5D0A" w:rsidP="00E04559">
            <w:pPr>
              <w:jc w:val="both"/>
              <w:rPr>
                <w:rFonts w:ascii="Arial" w:hAnsi="Arial" w:cs="Arial"/>
                <w:bCs/>
              </w:rPr>
            </w:pPr>
            <w:r w:rsidRPr="000800EE">
              <w:rPr>
                <w:rFonts w:ascii="Arial" w:hAnsi="Arial" w:cs="Arial"/>
                <w:bCs/>
              </w:rPr>
              <w:t>формовой</w:t>
            </w:r>
          </w:p>
        </w:tc>
        <w:tc>
          <w:tcPr>
            <w:tcW w:w="1498" w:type="dxa"/>
            <w:tcBorders>
              <w:top w:val="nil"/>
              <w:left w:val="single" w:sz="4" w:space="0" w:color="auto"/>
              <w:bottom w:val="single" w:sz="4" w:space="0" w:color="auto"/>
              <w:right w:val="single" w:sz="4" w:space="0" w:color="auto"/>
            </w:tcBorders>
            <w:shd w:val="clear" w:color="auto" w:fill="auto"/>
            <w:vAlign w:val="center"/>
          </w:tcPr>
          <w:p w:rsidR="003D5D0A" w:rsidRPr="000800EE" w:rsidRDefault="007208EB" w:rsidP="007208EB">
            <w:pPr>
              <w:spacing w:after="120"/>
              <w:jc w:val="center"/>
              <w:rPr>
                <w:rFonts w:ascii="Arial" w:hAnsi="Arial" w:cs="Arial"/>
              </w:rPr>
            </w:pPr>
            <w:r w:rsidRPr="000800EE">
              <w:rPr>
                <w:rFonts w:ascii="Arial" w:hAnsi="Arial" w:cs="Arial"/>
              </w:rPr>
              <w:t>7,0</w:t>
            </w:r>
          </w:p>
        </w:tc>
        <w:tc>
          <w:tcPr>
            <w:tcW w:w="1498" w:type="dxa"/>
            <w:tcBorders>
              <w:top w:val="nil"/>
              <w:left w:val="single" w:sz="4" w:space="0" w:color="auto"/>
              <w:bottom w:val="single" w:sz="4" w:space="0" w:color="auto"/>
              <w:right w:val="single" w:sz="4" w:space="0" w:color="auto"/>
            </w:tcBorders>
            <w:shd w:val="clear" w:color="auto" w:fill="auto"/>
            <w:vAlign w:val="center"/>
          </w:tcPr>
          <w:p w:rsidR="003D5D0A" w:rsidRPr="000800EE" w:rsidRDefault="003D5D0A" w:rsidP="009C729E">
            <w:pPr>
              <w:spacing w:after="120"/>
              <w:jc w:val="center"/>
              <w:rPr>
                <w:rFonts w:ascii="Arial" w:hAnsi="Arial" w:cs="Arial"/>
              </w:rPr>
            </w:pPr>
            <w:r w:rsidRPr="000800EE">
              <w:rPr>
                <w:rFonts w:ascii="Arial" w:hAnsi="Arial" w:cs="Arial"/>
              </w:rPr>
              <w:t>1,0</w:t>
            </w:r>
          </w:p>
        </w:tc>
        <w:tc>
          <w:tcPr>
            <w:tcW w:w="1534" w:type="dxa"/>
            <w:tcBorders>
              <w:top w:val="nil"/>
              <w:left w:val="single" w:sz="4" w:space="0" w:color="auto"/>
              <w:bottom w:val="single" w:sz="4" w:space="0" w:color="auto"/>
              <w:right w:val="single" w:sz="4" w:space="0" w:color="auto"/>
            </w:tcBorders>
            <w:shd w:val="clear" w:color="auto" w:fill="auto"/>
            <w:vAlign w:val="center"/>
          </w:tcPr>
          <w:p w:rsidR="003D5D0A" w:rsidRPr="000800EE" w:rsidRDefault="003D5D0A" w:rsidP="009C729E">
            <w:pPr>
              <w:spacing w:after="120"/>
              <w:jc w:val="center"/>
              <w:rPr>
                <w:rFonts w:ascii="Arial" w:hAnsi="Arial" w:cs="Arial"/>
              </w:rPr>
            </w:pPr>
            <w:r w:rsidRPr="000800EE">
              <w:rPr>
                <w:rFonts w:ascii="Arial" w:hAnsi="Arial" w:cs="Arial"/>
              </w:rPr>
              <w:t>45,0</w:t>
            </w:r>
          </w:p>
        </w:tc>
        <w:tc>
          <w:tcPr>
            <w:tcW w:w="1852" w:type="dxa"/>
            <w:tcBorders>
              <w:top w:val="nil"/>
              <w:left w:val="single" w:sz="4" w:space="0" w:color="auto"/>
              <w:bottom w:val="single" w:sz="4" w:space="0" w:color="auto"/>
              <w:right w:val="single" w:sz="4" w:space="0" w:color="auto"/>
            </w:tcBorders>
            <w:vAlign w:val="center"/>
          </w:tcPr>
          <w:p w:rsidR="003D5D0A" w:rsidRPr="000800EE" w:rsidRDefault="003D5D0A" w:rsidP="007208EB">
            <w:pPr>
              <w:spacing w:after="120"/>
              <w:jc w:val="center"/>
              <w:rPr>
                <w:rFonts w:ascii="Arial" w:hAnsi="Arial" w:cs="Arial"/>
              </w:rPr>
            </w:pPr>
            <w:r w:rsidRPr="000800EE">
              <w:rPr>
                <w:rFonts w:ascii="Arial" w:hAnsi="Arial" w:cs="Arial"/>
              </w:rPr>
              <w:t>9</w:t>
            </w:r>
            <w:r w:rsidR="007208EB" w:rsidRPr="000800EE">
              <w:rPr>
                <w:rFonts w:ascii="Arial" w:hAnsi="Arial" w:cs="Arial"/>
              </w:rPr>
              <w:t>1</w:t>
            </w:r>
            <w:r w:rsidRPr="000800EE">
              <w:rPr>
                <w:rFonts w:ascii="Arial" w:hAnsi="Arial" w:cs="Arial"/>
              </w:rPr>
              <w:t>0/220</w:t>
            </w:r>
          </w:p>
        </w:tc>
      </w:tr>
    </w:tbl>
    <w:p w:rsidR="00FA6651" w:rsidRDefault="00FA6651" w:rsidP="00FA6651">
      <w:pPr>
        <w:spacing w:line="360" w:lineRule="auto"/>
        <w:ind w:firstLine="567"/>
        <w:jc w:val="center"/>
        <w:rPr>
          <w:rFonts w:ascii="Arial" w:hAnsi="Arial" w:cs="Arial"/>
          <w:b/>
          <w:sz w:val="28"/>
          <w:szCs w:val="28"/>
        </w:rPr>
      </w:pPr>
    </w:p>
    <w:p w:rsidR="00FA6651" w:rsidRDefault="00FA6651" w:rsidP="00D1630A">
      <w:pPr>
        <w:spacing w:line="360" w:lineRule="auto"/>
        <w:ind w:firstLine="567"/>
        <w:jc w:val="center"/>
        <w:rPr>
          <w:rFonts w:ascii="Arial" w:hAnsi="Arial" w:cs="Arial"/>
          <w:b/>
          <w:sz w:val="28"/>
          <w:szCs w:val="28"/>
        </w:rPr>
      </w:pPr>
      <w:r>
        <w:rPr>
          <w:rFonts w:ascii="Arial" w:hAnsi="Arial" w:cs="Arial"/>
          <w:b/>
          <w:sz w:val="28"/>
          <w:szCs w:val="28"/>
        </w:rPr>
        <w:br w:type="page"/>
      </w:r>
    </w:p>
    <w:p w:rsidR="00FA6651" w:rsidRPr="00280702" w:rsidRDefault="00FA6651" w:rsidP="00280702">
      <w:pPr>
        <w:spacing w:after="0" w:line="360" w:lineRule="auto"/>
        <w:ind w:firstLine="567"/>
        <w:jc w:val="center"/>
        <w:rPr>
          <w:rFonts w:ascii="Arial" w:hAnsi="Arial" w:cs="Arial"/>
          <w:b/>
          <w:sz w:val="28"/>
          <w:szCs w:val="28"/>
        </w:rPr>
      </w:pPr>
      <w:r w:rsidRPr="00280702">
        <w:rPr>
          <w:rFonts w:ascii="Arial" w:hAnsi="Arial" w:cs="Arial"/>
          <w:b/>
          <w:sz w:val="28"/>
          <w:szCs w:val="28"/>
        </w:rPr>
        <w:lastRenderedPageBreak/>
        <w:t>Приложение</w:t>
      </w:r>
      <w:proofErr w:type="gramStart"/>
      <w:r w:rsidRPr="00280702">
        <w:rPr>
          <w:rFonts w:ascii="Arial" w:hAnsi="Arial" w:cs="Arial"/>
          <w:b/>
          <w:sz w:val="28"/>
          <w:szCs w:val="28"/>
        </w:rPr>
        <w:t xml:space="preserve"> В</w:t>
      </w:r>
      <w:proofErr w:type="gramEnd"/>
    </w:p>
    <w:p w:rsidR="00FA6651" w:rsidRPr="00280702" w:rsidRDefault="00FA6651" w:rsidP="00280702">
      <w:pPr>
        <w:tabs>
          <w:tab w:val="center" w:pos="4961"/>
          <w:tab w:val="left" w:pos="6360"/>
        </w:tabs>
        <w:spacing w:after="0" w:line="360" w:lineRule="auto"/>
        <w:ind w:firstLine="567"/>
        <w:jc w:val="center"/>
        <w:rPr>
          <w:rFonts w:ascii="Arial" w:hAnsi="Arial" w:cs="Arial"/>
        </w:rPr>
      </w:pPr>
      <w:r w:rsidRPr="00280702">
        <w:rPr>
          <w:rFonts w:ascii="Arial" w:hAnsi="Arial" w:cs="Arial"/>
        </w:rPr>
        <w:t>(обязательное)</w:t>
      </w:r>
    </w:p>
    <w:p w:rsidR="00FA6651" w:rsidRPr="00280702" w:rsidRDefault="00FA6651" w:rsidP="00280702">
      <w:pPr>
        <w:spacing w:after="0" w:line="360" w:lineRule="auto"/>
        <w:ind w:firstLine="567"/>
        <w:jc w:val="center"/>
        <w:rPr>
          <w:rFonts w:ascii="Arial" w:hAnsi="Arial" w:cs="Arial"/>
          <w:b/>
          <w:bCs/>
        </w:rPr>
      </w:pPr>
      <w:r w:rsidRPr="00280702">
        <w:rPr>
          <w:rFonts w:ascii="Arial" w:hAnsi="Arial" w:cs="Arial"/>
          <w:b/>
          <w:bCs/>
        </w:rPr>
        <w:t>Варианты и нормы замены сырья</w:t>
      </w:r>
    </w:p>
    <w:p w:rsidR="00FA6651" w:rsidRDefault="00FA6651" w:rsidP="00FA6651">
      <w:pPr>
        <w:rPr>
          <w:rFonts w:ascii="Arial" w:hAnsi="Arial" w:cs="Arial"/>
        </w:rPr>
      </w:pPr>
      <w:r>
        <w:rPr>
          <w:rFonts w:ascii="Arial" w:hAnsi="Arial" w:cs="Arial"/>
        </w:rPr>
        <w:t>Таблица</w:t>
      </w:r>
      <w:proofErr w:type="gramStart"/>
      <w:r>
        <w:rPr>
          <w:rFonts w:ascii="Arial" w:hAnsi="Arial" w:cs="Arial"/>
        </w:rPr>
        <w:t xml:space="preserve"> В</w:t>
      </w:r>
      <w:proofErr w:type="gramEnd"/>
    </w:p>
    <w:tbl>
      <w:tblPr>
        <w:tblStyle w:val="23"/>
        <w:tblW w:w="9189" w:type="dxa"/>
        <w:tblInd w:w="-5" w:type="dxa"/>
        <w:tblLook w:val="04A0" w:firstRow="1" w:lastRow="0" w:firstColumn="1" w:lastColumn="0" w:noHBand="0" w:noVBand="1"/>
      </w:tblPr>
      <w:tblGrid>
        <w:gridCol w:w="2609"/>
        <w:gridCol w:w="3770"/>
        <w:gridCol w:w="2810"/>
      </w:tblGrid>
      <w:tr w:rsidR="009D01F1" w:rsidTr="00A45DEB">
        <w:tc>
          <w:tcPr>
            <w:tcW w:w="2609" w:type="dxa"/>
            <w:tcBorders>
              <w:bottom w:val="double" w:sz="4" w:space="0" w:color="auto"/>
            </w:tcBorders>
          </w:tcPr>
          <w:p w:rsidR="009D01F1" w:rsidRPr="00EF114F" w:rsidRDefault="009D01F1" w:rsidP="00A45DEB">
            <w:pPr>
              <w:spacing w:line="360" w:lineRule="auto"/>
              <w:jc w:val="center"/>
              <w:rPr>
                <w:rFonts w:ascii="Arial" w:hAnsi="Arial" w:cs="Arial"/>
                <w:sz w:val="22"/>
                <w:szCs w:val="22"/>
              </w:rPr>
            </w:pPr>
            <w:r w:rsidRPr="00EF114F">
              <w:rPr>
                <w:rFonts w:ascii="Arial" w:hAnsi="Arial" w:cs="Arial"/>
                <w:sz w:val="22"/>
                <w:szCs w:val="22"/>
              </w:rPr>
              <w:t>Сырье</w:t>
            </w:r>
          </w:p>
        </w:tc>
        <w:tc>
          <w:tcPr>
            <w:tcW w:w="3770" w:type="dxa"/>
            <w:tcBorders>
              <w:bottom w:val="double" w:sz="4" w:space="0" w:color="auto"/>
            </w:tcBorders>
          </w:tcPr>
          <w:p w:rsidR="009D01F1" w:rsidRPr="00EF114F" w:rsidRDefault="009D01F1" w:rsidP="00A45DEB">
            <w:pPr>
              <w:spacing w:line="360" w:lineRule="auto"/>
              <w:jc w:val="center"/>
              <w:rPr>
                <w:rFonts w:ascii="Arial" w:hAnsi="Arial" w:cs="Arial"/>
                <w:sz w:val="22"/>
                <w:szCs w:val="22"/>
              </w:rPr>
            </w:pPr>
            <w:r w:rsidRPr="00EF114F">
              <w:rPr>
                <w:rFonts w:ascii="Arial" w:hAnsi="Arial" w:cs="Arial"/>
                <w:sz w:val="22"/>
                <w:szCs w:val="22"/>
              </w:rPr>
              <w:t>Заменяющее сырье</w:t>
            </w:r>
            <w:r>
              <w:rPr>
                <w:rFonts w:ascii="Arial" w:hAnsi="Arial" w:cs="Arial"/>
                <w:sz w:val="22"/>
                <w:szCs w:val="22"/>
              </w:rPr>
              <w:t xml:space="preserve"> </w:t>
            </w:r>
          </w:p>
        </w:tc>
        <w:tc>
          <w:tcPr>
            <w:tcW w:w="2810" w:type="dxa"/>
            <w:tcBorders>
              <w:bottom w:val="double" w:sz="4" w:space="0" w:color="auto"/>
            </w:tcBorders>
          </w:tcPr>
          <w:p w:rsidR="009D01F1" w:rsidRPr="00EF114F" w:rsidRDefault="009D01F1" w:rsidP="00A45DEB">
            <w:pPr>
              <w:spacing w:line="360" w:lineRule="auto"/>
              <w:jc w:val="center"/>
              <w:rPr>
                <w:rFonts w:ascii="Arial" w:hAnsi="Arial" w:cs="Arial"/>
                <w:sz w:val="22"/>
                <w:szCs w:val="22"/>
              </w:rPr>
            </w:pPr>
            <w:r w:rsidRPr="00EF114F">
              <w:rPr>
                <w:rFonts w:ascii="Arial" w:hAnsi="Arial" w:cs="Arial"/>
                <w:sz w:val="22"/>
                <w:szCs w:val="22"/>
              </w:rPr>
              <w:t>Вид изделий</w:t>
            </w:r>
            <w:r>
              <w:rPr>
                <w:rFonts w:ascii="Arial" w:hAnsi="Arial" w:cs="Arial"/>
                <w:sz w:val="22"/>
                <w:szCs w:val="22"/>
              </w:rPr>
              <w:t>,</w:t>
            </w:r>
            <w:r w:rsidRPr="00EF114F">
              <w:rPr>
                <w:rFonts w:ascii="Arial" w:hAnsi="Arial" w:cs="Arial"/>
                <w:sz w:val="22"/>
                <w:szCs w:val="22"/>
              </w:rPr>
              <w:t xml:space="preserve"> в которых допускается замена</w:t>
            </w:r>
          </w:p>
        </w:tc>
      </w:tr>
      <w:tr w:rsidR="009D01F1" w:rsidTr="00A45DEB">
        <w:tc>
          <w:tcPr>
            <w:tcW w:w="2609" w:type="dxa"/>
            <w:tcBorders>
              <w:top w:val="double" w:sz="4" w:space="0" w:color="auto"/>
            </w:tcBorders>
          </w:tcPr>
          <w:p w:rsidR="009D01F1" w:rsidRPr="00D3231D" w:rsidRDefault="009D01F1" w:rsidP="00A45DEB">
            <w:pPr>
              <w:spacing w:after="120" w:line="360" w:lineRule="auto"/>
              <w:rPr>
                <w:rFonts w:ascii="Arial" w:hAnsi="Arial" w:cs="Arial"/>
                <w:sz w:val="22"/>
                <w:szCs w:val="22"/>
              </w:rPr>
            </w:pPr>
            <w:r>
              <w:rPr>
                <w:rFonts w:ascii="Arial" w:hAnsi="Arial" w:cs="Arial"/>
                <w:sz w:val="22"/>
                <w:szCs w:val="22"/>
              </w:rPr>
              <w:t>Сахар белый (1кг)</w:t>
            </w:r>
          </w:p>
        </w:tc>
        <w:tc>
          <w:tcPr>
            <w:tcW w:w="3770" w:type="dxa"/>
            <w:tcBorders>
              <w:top w:val="double" w:sz="4" w:space="0" w:color="auto"/>
            </w:tcBorders>
          </w:tcPr>
          <w:p w:rsidR="009D01F1" w:rsidRDefault="009D01F1" w:rsidP="00A45DEB">
            <w:pPr>
              <w:spacing w:line="360" w:lineRule="auto"/>
              <w:rPr>
                <w:rFonts w:ascii="Arial" w:hAnsi="Arial" w:cs="Arial"/>
                <w:sz w:val="22"/>
                <w:szCs w:val="22"/>
              </w:rPr>
            </w:pPr>
            <w:r>
              <w:rPr>
                <w:rFonts w:ascii="Arial" w:hAnsi="Arial" w:cs="Arial"/>
                <w:sz w:val="22"/>
                <w:szCs w:val="22"/>
              </w:rPr>
              <w:t>Сахар жидкий из расчета по фактической массовой доле сухих веществ</w:t>
            </w:r>
          </w:p>
          <w:p w:rsidR="009D01F1" w:rsidRDefault="009D01F1" w:rsidP="00A45DEB">
            <w:pPr>
              <w:spacing w:line="360" w:lineRule="auto"/>
              <w:rPr>
                <w:rFonts w:ascii="Arial" w:hAnsi="Arial" w:cs="Arial"/>
                <w:sz w:val="22"/>
                <w:szCs w:val="22"/>
              </w:rPr>
            </w:pPr>
            <w:r>
              <w:rPr>
                <w:rFonts w:ascii="Arial" w:hAnsi="Arial" w:cs="Arial"/>
                <w:sz w:val="22"/>
                <w:szCs w:val="22"/>
              </w:rPr>
              <w:t>Б</w:t>
            </w:r>
            <w:r w:rsidRPr="00C94C3D">
              <w:rPr>
                <w:rFonts w:ascii="Arial" w:hAnsi="Arial" w:cs="Arial"/>
                <w:sz w:val="22"/>
                <w:szCs w:val="22"/>
              </w:rPr>
              <w:t>елый сахар из тростникового сахара-сырца</w:t>
            </w:r>
            <w:r>
              <w:rPr>
                <w:rFonts w:ascii="Arial" w:hAnsi="Arial" w:cs="Arial"/>
                <w:sz w:val="22"/>
                <w:szCs w:val="22"/>
              </w:rPr>
              <w:t xml:space="preserve"> из расчета по фактической массовой доле сухих веществ</w:t>
            </w:r>
          </w:p>
          <w:p w:rsidR="009D01F1" w:rsidRPr="00D3231D" w:rsidRDefault="009D01F1" w:rsidP="00A45DEB">
            <w:pPr>
              <w:spacing w:line="360" w:lineRule="auto"/>
              <w:rPr>
                <w:rFonts w:ascii="Arial" w:hAnsi="Arial" w:cs="Arial"/>
                <w:sz w:val="22"/>
                <w:szCs w:val="22"/>
              </w:rPr>
            </w:pPr>
            <w:r>
              <w:rPr>
                <w:rFonts w:ascii="Arial" w:hAnsi="Arial" w:cs="Arial"/>
                <w:sz w:val="22"/>
                <w:szCs w:val="22"/>
              </w:rPr>
              <w:t>1.3 кг патоки крахмальной</w:t>
            </w:r>
          </w:p>
        </w:tc>
        <w:tc>
          <w:tcPr>
            <w:tcW w:w="2810" w:type="dxa"/>
            <w:tcBorders>
              <w:top w:val="double" w:sz="4" w:space="0" w:color="auto"/>
            </w:tcBorders>
          </w:tcPr>
          <w:p w:rsidR="009D01F1" w:rsidRDefault="009D01F1" w:rsidP="00A45DEB">
            <w:pPr>
              <w:spacing w:line="360" w:lineRule="auto"/>
              <w:rPr>
                <w:rFonts w:ascii="Arial" w:hAnsi="Arial" w:cs="Arial"/>
                <w:sz w:val="22"/>
                <w:szCs w:val="22"/>
              </w:rPr>
            </w:pPr>
            <w:r>
              <w:rPr>
                <w:rFonts w:ascii="Arial" w:hAnsi="Arial" w:cs="Arial"/>
                <w:sz w:val="22"/>
                <w:szCs w:val="22"/>
              </w:rPr>
              <w:t>Для всех изделий</w:t>
            </w:r>
          </w:p>
          <w:p w:rsidR="009D01F1" w:rsidRDefault="009D01F1" w:rsidP="00A45DEB">
            <w:pPr>
              <w:spacing w:line="360" w:lineRule="auto"/>
              <w:rPr>
                <w:rFonts w:ascii="Arial" w:hAnsi="Arial" w:cs="Arial"/>
                <w:sz w:val="22"/>
                <w:szCs w:val="22"/>
              </w:rPr>
            </w:pPr>
          </w:p>
          <w:p w:rsidR="009D01F1" w:rsidRDefault="009D01F1" w:rsidP="00A45DEB">
            <w:pPr>
              <w:spacing w:line="360" w:lineRule="auto"/>
              <w:rPr>
                <w:rFonts w:ascii="Arial" w:hAnsi="Arial" w:cs="Arial"/>
                <w:sz w:val="22"/>
                <w:szCs w:val="22"/>
              </w:rPr>
            </w:pPr>
          </w:p>
          <w:p w:rsidR="009D01F1" w:rsidRDefault="009D01F1" w:rsidP="00A45DEB">
            <w:pPr>
              <w:spacing w:line="360" w:lineRule="auto"/>
              <w:rPr>
                <w:rFonts w:ascii="Arial" w:hAnsi="Arial" w:cs="Arial"/>
                <w:sz w:val="22"/>
                <w:szCs w:val="22"/>
              </w:rPr>
            </w:pPr>
            <w:r>
              <w:rPr>
                <w:rFonts w:ascii="Arial" w:hAnsi="Arial" w:cs="Arial"/>
                <w:sz w:val="22"/>
                <w:szCs w:val="22"/>
              </w:rPr>
              <w:t>Для всех изделий</w:t>
            </w:r>
          </w:p>
          <w:p w:rsidR="009D01F1" w:rsidRDefault="009D01F1" w:rsidP="00A45DEB">
            <w:pPr>
              <w:spacing w:line="360" w:lineRule="auto"/>
              <w:rPr>
                <w:rFonts w:ascii="Arial" w:hAnsi="Arial" w:cs="Arial"/>
                <w:sz w:val="22"/>
                <w:szCs w:val="22"/>
              </w:rPr>
            </w:pPr>
          </w:p>
          <w:p w:rsidR="009D01F1" w:rsidRDefault="009D01F1" w:rsidP="00A45DEB">
            <w:pPr>
              <w:spacing w:line="360" w:lineRule="auto"/>
              <w:rPr>
                <w:rFonts w:ascii="Arial" w:hAnsi="Arial" w:cs="Arial"/>
                <w:sz w:val="22"/>
                <w:szCs w:val="22"/>
              </w:rPr>
            </w:pPr>
          </w:p>
          <w:p w:rsidR="009D01F1" w:rsidRDefault="009D01F1" w:rsidP="00A45DEB">
            <w:pPr>
              <w:spacing w:line="360" w:lineRule="auto"/>
              <w:rPr>
                <w:rFonts w:ascii="Arial" w:hAnsi="Arial" w:cs="Arial"/>
                <w:sz w:val="22"/>
                <w:szCs w:val="22"/>
              </w:rPr>
            </w:pPr>
          </w:p>
          <w:p w:rsidR="009D01F1" w:rsidRPr="00D3231D" w:rsidRDefault="009D01F1" w:rsidP="00A45DEB">
            <w:pPr>
              <w:spacing w:line="360" w:lineRule="auto"/>
              <w:rPr>
                <w:rFonts w:ascii="Arial" w:hAnsi="Arial" w:cs="Arial"/>
                <w:sz w:val="22"/>
                <w:szCs w:val="22"/>
              </w:rPr>
            </w:pPr>
            <w:r>
              <w:rPr>
                <w:rFonts w:ascii="Arial" w:hAnsi="Arial" w:cs="Arial"/>
                <w:sz w:val="22"/>
                <w:szCs w:val="22"/>
              </w:rPr>
              <w:t>Для всех изделий</w:t>
            </w:r>
          </w:p>
        </w:tc>
      </w:tr>
      <w:tr w:rsidR="009D01F1" w:rsidTr="00A45DEB">
        <w:tc>
          <w:tcPr>
            <w:tcW w:w="2609" w:type="dxa"/>
          </w:tcPr>
          <w:p w:rsidR="009D01F1" w:rsidRPr="00D3231D" w:rsidRDefault="009D01F1" w:rsidP="00A45DEB">
            <w:pPr>
              <w:spacing w:after="120" w:line="360" w:lineRule="auto"/>
              <w:rPr>
                <w:rFonts w:ascii="Arial" w:hAnsi="Arial" w:cs="Arial"/>
                <w:sz w:val="22"/>
                <w:szCs w:val="22"/>
              </w:rPr>
            </w:pPr>
            <w:r>
              <w:rPr>
                <w:rFonts w:ascii="Arial" w:hAnsi="Arial" w:cs="Arial"/>
                <w:sz w:val="22"/>
                <w:szCs w:val="22"/>
              </w:rPr>
              <w:t>Дрожжи прессованные (1кг)</w:t>
            </w:r>
          </w:p>
        </w:tc>
        <w:tc>
          <w:tcPr>
            <w:tcW w:w="3770" w:type="dxa"/>
          </w:tcPr>
          <w:p w:rsidR="009D01F1" w:rsidRDefault="009D01F1" w:rsidP="00A45DEB">
            <w:pPr>
              <w:spacing w:line="360" w:lineRule="auto"/>
              <w:rPr>
                <w:rFonts w:ascii="Arial" w:hAnsi="Arial" w:cs="Arial"/>
                <w:sz w:val="22"/>
                <w:szCs w:val="22"/>
              </w:rPr>
            </w:pPr>
            <w:r>
              <w:rPr>
                <w:rFonts w:ascii="Arial" w:hAnsi="Arial" w:cs="Arial"/>
                <w:sz w:val="22"/>
                <w:szCs w:val="22"/>
              </w:rPr>
              <w:t>Молоко дрожжевое из расчета содержания в нем 1 кг дрожжей прессованных;</w:t>
            </w:r>
          </w:p>
          <w:p w:rsidR="009D01F1" w:rsidRDefault="009D01F1" w:rsidP="00A45DEB">
            <w:pPr>
              <w:spacing w:line="360" w:lineRule="auto"/>
              <w:rPr>
                <w:rFonts w:ascii="Arial" w:hAnsi="Arial" w:cs="Arial"/>
                <w:sz w:val="22"/>
                <w:szCs w:val="22"/>
              </w:rPr>
            </w:pPr>
            <w:r>
              <w:rPr>
                <w:rFonts w:ascii="Arial" w:hAnsi="Arial" w:cs="Arial"/>
                <w:sz w:val="22"/>
                <w:szCs w:val="22"/>
              </w:rPr>
              <w:t>0,5 кг сушеных дрожжей с подъемной силой 70 мин или 0,65 кг с подъемной силой 90 мин;</w:t>
            </w:r>
          </w:p>
          <w:p w:rsidR="009D01F1" w:rsidRPr="00D3231D" w:rsidRDefault="009D01F1" w:rsidP="00A45DEB">
            <w:pPr>
              <w:spacing w:line="360" w:lineRule="auto"/>
              <w:rPr>
                <w:rFonts w:ascii="Arial" w:hAnsi="Arial" w:cs="Arial"/>
                <w:sz w:val="22"/>
                <w:szCs w:val="22"/>
              </w:rPr>
            </w:pPr>
            <w:r>
              <w:rPr>
                <w:rFonts w:ascii="Arial" w:hAnsi="Arial" w:cs="Arial"/>
                <w:sz w:val="22"/>
                <w:szCs w:val="22"/>
              </w:rPr>
              <w:t xml:space="preserve">0,25-0,33 кг сушенных </w:t>
            </w:r>
            <w:proofErr w:type="spellStart"/>
            <w:r>
              <w:rPr>
                <w:rFonts w:ascii="Arial" w:hAnsi="Arial" w:cs="Arial"/>
                <w:sz w:val="22"/>
                <w:szCs w:val="22"/>
              </w:rPr>
              <w:t>инстантных</w:t>
            </w:r>
            <w:proofErr w:type="spellEnd"/>
            <w:r>
              <w:rPr>
                <w:rFonts w:ascii="Arial" w:hAnsi="Arial" w:cs="Arial"/>
                <w:sz w:val="22"/>
                <w:szCs w:val="22"/>
              </w:rPr>
              <w:t xml:space="preserve"> или активных дрожжей;</w:t>
            </w:r>
            <w:r w:rsidRPr="00D3231D">
              <w:rPr>
                <w:rFonts w:ascii="Arial" w:hAnsi="Arial" w:cs="Arial"/>
                <w:sz w:val="22"/>
                <w:szCs w:val="22"/>
              </w:rPr>
              <w:t xml:space="preserve"> </w:t>
            </w:r>
          </w:p>
        </w:tc>
        <w:tc>
          <w:tcPr>
            <w:tcW w:w="2810" w:type="dxa"/>
          </w:tcPr>
          <w:p w:rsidR="009D01F1" w:rsidRPr="00D3231D" w:rsidRDefault="009D01F1" w:rsidP="00A45DEB">
            <w:pPr>
              <w:spacing w:line="360" w:lineRule="auto"/>
              <w:rPr>
                <w:rFonts w:ascii="Arial" w:hAnsi="Arial" w:cs="Arial"/>
                <w:sz w:val="22"/>
                <w:szCs w:val="22"/>
              </w:rPr>
            </w:pPr>
            <w:r>
              <w:rPr>
                <w:rFonts w:ascii="Arial" w:hAnsi="Arial" w:cs="Arial"/>
                <w:sz w:val="22"/>
                <w:szCs w:val="22"/>
              </w:rPr>
              <w:t>Для всех изделий</w:t>
            </w:r>
          </w:p>
        </w:tc>
      </w:tr>
      <w:tr w:rsidR="009D01F1" w:rsidRPr="006A7FA6" w:rsidTr="00A45DEB">
        <w:tc>
          <w:tcPr>
            <w:tcW w:w="2609" w:type="dxa"/>
          </w:tcPr>
          <w:p w:rsidR="009D01F1" w:rsidRPr="006A7FA6" w:rsidRDefault="009D01F1" w:rsidP="00A45DEB">
            <w:pPr>
              <w:spacing w:after="120" w:line="360" w:lineRule="auto"/>
              <w:rPr>
                <w:rFonts w:ascii="Arial" w:hAnsi="Arial" w:cs="Arial"/>
                <w:sz w:val="22"/>
                <w:szCs w:val="22"/>
              </w:rPr>
            </w:pPr>
            <w:r w:rsidRPr="006A7FA6">
              <w:rPr>
                <w:rFonts w:ascii="Arial" w:hAnsi="Arial" w:cs="Arial"/>
                <w:sz w:val="22"/>
                <w:szCs w:val="22"/>
              </w:rPr>
              <w:t>Соль поваренная пищевая (1 кг)</w:t>
            </w:r>
          </w:p>
        </w:tc>
        <w:tc>
          <w:tcPr>
            <w:tcW w:w="3770" w:type="dxa"/>
          </w:tcPr>
          <w:p w:rsidR="009D01F1" w:rsidRPr="006A7FA6" w:rsidRDefault="009D01F1" w:rsidP="00A45DEB">
            <w:pPr>
              <w:spacing w:line="360" w:lineRule="auto"/>
              <w:rPr>
                <w:rFonts w:ascii="Arial" w:hAnsi="Arial" w:cs="Arial"/>
                <w:sz w:val="22"/>
                <w:szCs w:val="22"/>
              </w:rPr>
            </w:pPr>
            <w:r w:rsidRPr="006A7FA6">
              <w:rPr>
                <w:rFonts w:ascii="Arial" w:hAnsi="Arial" w:cs="Arial"/>
                <w:sz w:val="22"/>
                <w:szCs w:val="22"/>
              </w:rPr>
              <w:t xml:space="preserve">1 кг соли пищевой </w:t>
            </w:r>
            <w:proofErr w:type="spellStart"/>
            <w:r w:rsidRPr="006A7FA6">
              <w:rPr>
                <w:rFonts w:ascii="Arial" w:hAnsi="Arial" w:cs="Arial"/>
                <w:sz w:val="22"/>
                <w:szCs w:val="22"/>
              </w:rPr>
              <w:t>иодированной</w:t>
            </w:r>
            <w:proofErr w:type="spellEnd"/>
            <w:r w:rsidRPr="006A7FA6">
              <w:rPr>
                <w:rFonts w:ascii="Arial" w:hAnsi="Arial" w:cs="Arial"/>
                <w:sz w:val="22"/>
                <w:szCs w:val="22"/>
              </w:rPr>
              <w:t xml:space="preserve"> с содержанием йода (40±20) мкг/1г</w:t>
            </w:r>
          </w:p>
        </w:tc>
        <w:tc>
          <w:tcPr>
            <w:tcW w:w="2810" w:type="dxa"/>
          </w:tcPr>
          <w:p w:rsidR="009D01F1" w:rsidRPr="006A7FA6" w:rsidRDefault="009D01F1" w:rsidP="00A45DEB">
            <w:pPr>
              <w:spacing w:line="360" w:lineRule="auto"/>
              <w:rPr>
                <w:rFonts w:ascii="Arial" w:hAnsi="Arial" w:cs="Arial"/>
                <w:sz w:val="22"/>
                <w:szCs w:val="22"/>
              </w:rPr>
            </w:pPr>
            <w:r w:rsidRPr="006A7FA6">
              <w:rPr>
                <w:rFonts w:ascii="Arial" w:hAnsi="Arial" w:cs="Arial"/>
                <w:sz w:val="22"/>
                <w:szCs w:val="22"/>
              </w:rPr>
              <w:t>Для всех изделий с указанием наличия йода в составе изделия</w:t>
            </w:r>
          </w:p>
        </w:tc>
      </w:tr>
    </w:tbl>
    <w:tbl>
      <w:tblPr>
        <w:tblStyle w:val="af"/>
        <w:tblW w:w="9185" w:type="dxa"/>
        <w:tblInd w:w="-5" w:type="dxa"/>
        <w:tblBorders>
          <w:top w:val="none" w:sz="0" w:space="0" w:color="auto"/>
          <w:insideH w:val="none" w:sz="0" w:space="0" w:color="auto"/>
          <w:insideV w:val="none" w:sz="0" w:space="0" w:color="auto"/>
        </w:tblBorders>
        <w:tblLook w:val="04A0" w:firstRow="1" w:lastRow="0" w:firstColumn="1" w:lastColumn="0" w:noHBand="0" w:noVBand="1"/>
      </w:tblPr>
      <w:tblGrid>
        <w:gridCol w:w="9185"/>
      </w:tblGrid>
      <w:tr w:rsidR="007208EB" w:rsidRPr="006A7FA6" w:rsidTr="009D01F1">
        <w:tc>
          <w:tcPr>
            <w:tcW w:w="9185" w:type="dxa"/>
          </w:tcPr>
          <w:p w:rsidR="007208EB" w:rsidRPr="006A7FA6" w:rsidRDefault="007208EB" w:rsidP="00310414">
            <w:pPr>
              <w:spacing w:line="360" w:lineRule="auto"/>
              <w:ind w:firstLine="709"/>
              <w:jc w:val="both"/>
              <w:rPr>
                <w:rFonts w:ascii="Arial" w:hAnsi="Arial" w:cs="Arial"/>
              </w:rPr>
            </w:pPr>
            <w:proofErr w:type="gramStart"/>
            <w:r w:rsidRPr="003A4F68">
              <w:rPr>
                <w:rFonts w:ascii="Arial" w:hAnsi="Arial" w:cs="Arial"/>
                <w:bCs/>
              </w:rPr>
              <w:t>П</w:t>
            </w:r>
            <w:proofErr w:type="gramEnd"/>
            <w:r w:rsidRPr="003A4F68">
              <w:rPr>
                <w:rFonts w:ascii="Arial" w:hAnsi="Arial" w:cs="Arial"/>
                <w:bCs/>
              </w:rPr>
              <w:t xml:space="preserve"> р и м е ч а н и е</w:t>
            </w:r>
            <w:r w:rsidRPr="003A4F68">
              <w:rPr>
                <w:rFonts w:ascii="Arial" w:hAnsi="Arial" w:cs="Arial"/>
              </w:rPr>
              <w:t xml:space="preserve"> </w:t>
            </w:r>
            <w:r w:rsidRPr="003A4F68">
              <w:rPr>
                <w:rFonts w:ascii="Arial" w:hAnsi="Arial" w:cs="Arial"/>
              </w:rPr>
              <w:sym w:font="Symbol" w:char="F02D"/>
            </w:r>
            <w:r w:rsidRPr="003A4F68">
              <w:rPr>
                <w:rFonts w:ascii="Arial" w:hAnsi="Arial" w:cs="Arial"/>
              </w:rPr>
              <w:t xml:space="preserve"> при использовании соли пищевой йодированной в хлебе </w:t>
            </w:r>
            <w:r>
              <w:rPr>
                <w:rFonts w:ascii="Arial" w:hAnsi="Arial" w:cs="Arial"/>
              </w:rPr>
              <w:t>«Столичный»</w:t>
            </w:r>
            <w:r w:rsidRPr="003A4F68">
              <w:rPr>
                <w:rFonts w:ascii="Arial" w:hAnsi="Arial" w:cs="Arial"/>
              </w:rPr>
              <w:t xml:space="preserve"> на маркировку выносится фраза «Содержит йод» и количество йода в хлебе </w:t>
            </w:r>
            <w:r w:rsidR="00310414">
              <w:rPr>
                <w:rFonts w:ascii="Arial" w:hAnsi="Arial" w:cs="Arial"/>
              </w:rPr>
              <w:t>«Столичный»</w:t>
            </w:r>
            <w:r w:rsidRPr="003A4F68">
              <w:rPr>
                <w:rFonts w:ascii="Arial" w:hAnsi="Arial" w:cs="Arial"/>
              </w:rPr>
              <w:t xml:space="preserve"> (расчетное количество).  </w:t>
            </w:r>
          </w:p>
        </w:tc>
      </w:tr>
    </w:tbl>
    <w:p w:rsidR="007208EB" w:rsidRDefault="007208EB" w:rsidP="007208EB">
      <w:pPr>
        <w:spacing w:after="120" w:line="360" w:lineRule="auto"/>
        <w:ind w:firstLine="567"/>
        <w:jc w:val="both"/>
        <w:rPr>
          <w:rFonts w:ascii="Arial" w:hAnsi="Arial" w:cs="Arial"/>
        </w:rPr>
      </w:pPr>
    </w:p>
    <w:p w:rsidR="00FA6651" w:rsidRDefault="00FA6651" w:rsidP="00FA6651">
      <w:pPr>
        <w:spacing w:after="120" w:line="360" w:lineRule="auto"/>
        <w:ind w:firstLine="567"/>
        <w:jc w:val="center"/>
        <w:rPr>
          <w:rFonts w:ascii="Arial" w:hAnsi="Arial" w:cs="Arial"/>
        </w:rPr>
      </w:pPr>
    </w:p>
    <w:p w:rsidR="00FA6651" w:rsidRDefault="00FA6651" w:rsidP="00FA6651">
      <w:pPr>
        <w:spacing w:after="120" w:line="360" w:lineRule="auto"/>
        <w:ind w:firstLine="567"/>
        <w:jc w:val="center"/>
        <w:rPr>
          <w:rFonts w:ascii="Arial" w:hAnsi="Arial" w:cs="Arial"/>
        </w:rPr>
      </w:pPr>
    </w:p>
    <w:p w:rsidR="00FA6651" w:rsidRDefault="00FA6651" w:rsidP="00FA6651">
      <w:pPr>
        <w:spacing w:after="120" w:line="360" w:lineRule="auto"/>
        <w:ind w:firstLine="567"/>
        <w:jc w:val="center"/>
        <w:rPr>
          <w:rFonts w:ascii="Arial" w:hAnsi="Arial" w:cs="Arial"/>
        </w:rPr>
      </w:pPr>
    </w:p>
    <w:p w:rsidR="00FA6651" w:rsidRDefault="00FA6651" w:rsidP="00FA6651">
      <w:pPr>
        <w:spacing w:after="120" w:line="360" w:lineRule="auto"/>
        <w:ind w:firstLine="567"/>
        <w:jc w:val="center"/>
        <w:rPr>
          <w:rFonts w:ascii="Arial" w:hAnsi="Arial" w:cs="Arial"/>
        </w:rPr>
      </w:pPr>
    </w:p>
    <w:p w:rsidR="00FA6651" w:rsidRPr="003D4B0E" w:rsidRDefault="00FA6651" w:rsidP="00FA6651">
      <w:pPr>
        <w:spacing w:after="120" w:line="360" w:lineRule="auto"/>
        <w:ind w:firstLine="567"/>
        <w:jc w:val="center"/>
        <w:rPr>
          <w:rFonts w:ascii="Arial" w:hAnsi="Arial" w:cs="Arial"/>
          <w:b/>
          <w:sz w:val="28"/>
          <w:szCs w:val="28"/>
        </w:rPr>
      </w:pPr>
    </w:p>
    <w:p w:rsidR="00FA6651" w:rsidRDefault="00FA6651" w:rsidP="00FA6651">
      <w:pPr>
        <w:spacing w:after="120" w:line="360" w:lineRule="auto"/>
        <w:ind w:firstLine="567"/>
        <w:jc w:val="center"/>
        <w:rPr>
          <w:rFonts w:ascii="Arial" w:hAnsi="Arial" w:cs="Arial"/>
          <w:b/>
          <w:sz w:val="28"/>
          <w:szCs w:val="28"/>
        </w:rPr>
      </w:pPr>
      <w:r w:rsidRPr="000D38AC">
        <w:rPr>
          <w:rFonts w:ascii="Arial" w:hAnsi="Arial" w:cs="Arial"/>
        </w:rPr>
        <w:br w:type="page"/>
      </w:r>
      <w:r w:rsidRPr="00F553CD">
        <w:rPr>
          <w:rFonts w:ascii="Arial" w:hAnsi="Arial" w:cs="Arial"/>
          <w:b/>
          <w:sz w:val="28"/>
          <w:szCs w:val="28"/>
        </w:rPr>
        <w:lastRenderedPageBreak/>
        <w:t>Библиография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196"/>
        <w:gridCol w:w="5215"/>
      </w:tblGrid>
      <w:tr w:rsidR="00FA6651" w:rsidTr="004E3BDB">
        <w:tc>
          <w:tcPr>
            <w:tcW w:w="943" w:type="dxa"/>
            <w:tcBorders>
              <w:top w:val="nil"/>
              <w:left w:val="nil"/>
              <w:bottom w:val="nil"/>
              <w:right w:val="nil"/>
            </w:tcBorders>
            <w:shd w:val="clear" w:color="auto" w:fill="auto"/>
          </w:tcPr>
          <w:p w:rsidR="00FA6651" w:rsidRPr="00714539" w:rsidRDefault="00FA6651" w:rsidP="004E3BDB">
            <w:pPr>
              <w:spacing w:after="120" w:line="360" w:lineRule="auto"/>
              <w:jc w:val="center"/>
              <w:textAlignment w:val="baseline"/>
              <w:rPr>
                <w:rFonts w:ascii="Arial" w:hAnsi="Arial" w:cs="Arial"/>
                <w:b/>
                <w:sz w:val="28"/>
                <w:szCs w:val="28"/>
              </w:rPr>
            </w:pPr>
            <w:r w:rsidRPr="00714539">
              <w:rPr>
                <w:rStyle w:val="apple-style-span"/>
                <w:rFonts w:ascii="Arial" w:hAnsi="Arial" w:cs="Arial"/>
              </w:rPr>
              <w:t>[1]</w:t>
            </w:r>
          </w:p>
        </w:tc>
        <w:tc>
          <w:tcPr>
            <w:tcW w:w="3196" w:type="dxa"/>
            <w:tcBorders>
              <w:top w:val="nil"/>
              <w:left w:val="nil"/>
              <w:bottom w:val="nil"/>
              <w:right w:val="nil"/>
            </w:tcBorders>
            <w:shd w:val="clear" w:color="auto" w:fill="auto"/>
            <w:vAlign w:val="center"/>
          </w:tcPr>
          <w:p w:rsidR="00FA6651" w:rsidRPr="00714539" w:rsidRDefault="00FA6651" w:rsidP="004E3BDB">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rsidR="00FA6651" w:rsidRPr="00714539" w:rsidRDefault="00270DE4" w:rsidP="004E3BDB">
            <w:pPr>
              <w:spacing w:after="120" w:line="360" w:lineRule="auto"/>
              <w:textAlignment w:val="baseline"/>
              <w:rPr>
                <w:rFonts w:ascii="Arial" w:hAnsi="Arial" w:cs="Arial"/>
                <w:b/>
                <w:sz w:val="28"/>
                <w:szCs w:val="28"/>
              </w:rPr>
            </w:pPr>
            <w:hyperlink r:id="rId52" w:history="1">
              <w:proofErr w:type="gramStart"/>
              <w:r w:rsidR="00FA6651" w:rsidRPr="00714539">
                <w:rPr>
                  <w:rStyle w:val="apple-style-span"/>
                  <w:rFonts w:ascii="Arial" w:hAnsi="Arial" w:cs="Arial"/>
                </w:rPr>
                <w:t>ТР</w:t>
              </w:r>
              <w:proofErr w:type="gramEnd"/>
              <w:r w:rsidR="00FA6651" w:rsidRPr="00714539">
                <w:rPr>
                  <w:rStyle w:val="apple-style-span"/>
                  <w:rFonts w:ascii="Arial" w:hAnsi="Arial" w:cs="Arial"/>
                </w:rPr>
                <w:t xml:space="preserve"> ТС 021/2011</w:t>
              </w:r>
            </w:hyperlink>
          </w:p>
        </w:tc>
        <w:tc>
          <w:tcPr>
            <w:tcW w:w="5215" w:type="dxa"/>
            <w:tcBorders>
              <w:top w:val="nil"/>
              <w:left w:val="nil"/>
              <w:bottom w:val="nil"/>
              <w:right w:val="nil"/>
            </w:tcBorders>
            <w:shd w:val="clear" w:color="auto" w:fill="auto"/>
          </w:tcPr>
          <w:p w:rsidR="00FA6651" w:rsidRPr="00714539" w:rsidRDefault="00FA6651" w:rsidP="004E3BDB">
            <w:pPr>
              <w:spacing w:after="120" w:line="360" w:lineRule="auto"/>
              <w:textAlignment w:val="baseline"/>
              <w:rPr>
                <w:rFonts w:ascii="Arial" w:hAnsi="Arial" w:cs="Arial"/>
                <w:b/>
                <w:sz w:val="28"/>
                <w:szCs w:val="28"/>
              </w:rPr>
            </w:pPr>
            <w:r>
              <w:t>«</w:t>
            </w:r>
            <w:hyperlink r:id="rId53" w:history="1">
              <w:r w:rsidRPr="00714539">
                <w:rPr>
                  <w:rStyle w:val="apple-style-span"/>
                  <w:rFonts w:ascii="Arial" w:hAnsi="Arial" w:cs="Arial"/>
                </w:rPr>
                <w:t>О безопасности пищевой продукции</w:t>
              </w:r>
            </w:hyperlink>
            <w:r>
              <w:rPr>
                <w:rStyle w:val="apple-style-span"/>
                <w:rFonts w:ascii="Arial" w:hAnsi="Arial" w:cs="Arial"/>
              </w:rPr>
              <w:t>»</w:t>
            </w:r>
          </w:p>
        </w:tc>
      </w:tr>
      <w:tr w:rsidR="00FA6651" w:rsidTr="004E3BDB">
        <w:tc>
          <w:tcPr>
            <w:tcW w:w="943" w:type="dxa"/>
            <w:tcBorders>
              <w:top w:val="nil"/>
              <w:left w:val="nil"/>
              <w:bottom w:val="nil"/>
              <w:right w:val="nil"/>
            </w:tcBorders>
            <w:shd w:val="clear" w:color="auto" w:fill="auto"/>
          </w:tcPr>
          <w:p w:rsidR="00FA6651" w:rsidRPr="00714539" w:rsidRDefault="00FA6651" w:rsidP="004E3BDB">
            <w:pPr>
              <w:spacing w:after="120" w:line="360" w:lineRule="auto"/>
              <w:jc w:val="center"/>
              <w:textAlignment w:val="baseline"/>
              <w:rPr>
                <w:rFonts w:ascii="Arial" w:hAnsi="Arial" w:cs="Arial"/>
                <w:b/>
                <w:sz w:val="28"/>
                <w:szCs w:val="28"/>
              </w:rPr>
            </w:pPr>
            <w:r w:rsidRPr="00714539">
              <w:rPr>
                <w:rStyle w:val="apple-style-span"/>
                <w:rFonts w:ascii="Arial" w:hAnsi="Arial" w:cs="Arial"/>
              </w:rPr>
              <w:t>[2]</w:t>
            </w:r>
          </w:p>
        </w:tc>
        <w:tc>
          <w:tcPr>
            <w:tcW w:w="3196" w:type="dxa"/>
            <w:tcBorders>
              <w:top w:val="nil"/>
              <w:left w:val="nil"/>
              <w:bottom w:val="nil"/>
              <w:right w:val="nil"/>
            </w:tcBorders>
            <w:shd w:val="clear" w:color="auto" w:fill="auto"/>
          </w:tcPr>
          <w:p w:rsidR="00FA6651" w:rsidRPr="00714539" w:rsidRDefault="00FA6651" w:rsidP="004E3BDB">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rsidR="00FA6651" w:rsidRPr="00714539" w:rsidRDefault="00270DE4" w:rsidP="004E3BDB">
            <w:pPr>
              <w:spacing w:after="120" w:line="360" w:lineRule="auto"/>
              <w:textAlignment w:val="baseline"/>
              <w:rPr>
                <w:rFonts w:ascii="Arial" w:hAnsi="Arial" w:cs="Arial"/>
                <w:b/>
                <w:sz w:val="28"/>
                <w:szCs w:val="28"/>
              </w:rPr>
            </w:pPr>
            <w:hyperlink r:id="rId54" w:history="1">
              <w:proofErr w:type="gramStart"/>
              <w:r w:rsidR="00FA6651" w:rsidRPr="00714539">
                <w:rPr>
                  <w:rStyle w:val="apple-style-span"/>
                  <w:rFonts w:ascii="Arial" w:hAnsi="Arial" w:cs="Arial"/>
                </w:rPr>
                <w:t>ТР</w:t>
              </w:r>
              <w:proofErr w:type="gramEnd"/>
              <w:r w:rsidR="00FA6651" w:rsidRPr="00714539">
                <w:rPr>
                  <w:rStyle w:val="apple-style-span"/>
                  <w:rFonts w:ascii="Arial" w:hAnsi="Arial" w:cs="Arial"/>
                </w:rPr>
                <w:t xml:space="preserve"> ТС 005/2011</w:t>
              </w:r>
            </w:hyperlink>
          </w:p>
        </w:tc>
        <w:tc>
          <w:tcPr>
            <w:tcW w:w="5215" w:type="dxa"/>
            <w:tcBorders>
              <w:top w:val="nil"/>
              <w:left w:val="nil"/>
              <w:bottom w:val="nil"/>
              <w:right w:val="nil"/>
            </w:tcBorders>
            <w:shd w:val="clear" w:color="auto" w:fill="auto"/>
          </w:tcPr>
          <w:p w:rsidR="00FA6651" w:rsidRPr="00714539" w:rsidRDefault="00FA6651" w:rsidP="004E3BDB">
            <w:pPr>
              <w:spacing w:after="120" w:line="360" w:lineRule="auto"/>
              <w:textAlignment w:val="baseline"/>
              <w:rPr>
                <w:rFonts w:ascii="Arial" w:hAnsi="Arial" w:cs="Arial"/>
                <w:b/>
                <w:sz w:val="28"/>
                <w:szCs w:val="28"/>
              </w:rPr>
            </w:pPr>
            <w:r>
              <w:t>«</w:t>
            </w:r>
            <w:hyperlink r:id="rId55" w:history="1">
              <w:r w:rsidRPr="00714539">
                <w:rPr>
                  <w:rStyle w:val="apple-style-span"/>
                  <w:rFonts w:ascii="Arial" w:hAnsi="Arial" w:cs="Arial"/>
                </w:rPr>
                <w:t>О безопасности упаковки</w:t>
              </w:r>
            </w:hyperlink>
            <w:r>
              <w:rPr>
                <w:rStyle w:val="apple-style-span"/>
                <w:rFonts w:ascii="Arial" w:hAnsi="Arial" w:cs="Arial"/>
              </w:rPr>
              <w:t>»</w:t>
            </w:r>
          </w:p>
        </w:tc>
      </w:tr>
      <w:tr w:rsidR="00FA6651" w:rsidTr="004E3BDB">
        <w:tc>
          <w:tcPr>
            <w:tcW w:w="943" w:type="dxa"/>
            <w:tcBorders>
              <w:top w:val="nil"/>
              <w:left w:val="nil"/>
              <w:bottom w:val="nil"/>
              <w:right w:val="nil"/>
            </w:tcBorders>
            <w:shd w:val="clear" w:color="auto" w:fill="auto"/>
          </w:tcPr>
          <w:p w:rsidR="00FA6651" w:rsidRPr="00714539" w:rsidRDefault="00FA6651" w:rsidP="004E3BDB">
            <w:pPr>
              <w:spacing w:after="120" w:line="360" w:lineRule="auto"/>
              <w:jc w:val="center"/>
              <w:textAlignment w:val="baseline"/>
              <w:rPr>
                <w:rFonts w:ascii="Arial" w:hAnsi="Arial" w:cs="Arial"/>
                <w:b/>
                <w:sz w:val="28"/>
                <w:szCs w:val="28"/>
              </w:rPr>
            </w:pPr>
            <w:r w:rsidRPr="00714539">
              <w:rPr>
                <w:rStyle w:val="apple-style-span"/>
                <w:rFonts w:ascii="Arial" w:hAnsi="Arial" w:cs="Arial"/>
              </w:rPr>
              <w:t>[3]</w:t>
            </w:r>
          </w:p>
        </w:tc>
        <w:tc>
          <w:tcPr>
            <w:tcW w:w="3196" w:type="dxa"/>
            <w:tcBorders>
              <w:top w:val="nil"/>
              <w:left w:val="nil"/>
              <w:bottom w:val="nil"/>
              <w:right w:val="nil"/>
            </w:tcBorders>
            <w:shd w:val="clear" w:color="auto" w:fill="auto"/>
          </w:tcPr>
          <w:p w:rsidR="00FA6651" w:rsidRPr="00714539" w:rsidRDefault="00FA6651" w:rsidP="004E3BDB">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rsidR="00FA6651" w:rsidRPr="00714539" w:rsidRDefault="00270DE4" w:rsidP="004E3BDB">
            <w:pPr>
              <w:spacing w:after="120" w:line="360" w:lineRule="auto"/>
              <w:textAlignment w:val="baseline"/>
              <w:rPr>
                <w:rFonts w:ascii="Arial" w:hAnsi="Arial" w:cs="Arial"/>
                <w:b/>
                <w:sz w:val="28"/>
                <w:szCs w:val="28"/>
              </w:rPr>
            </w:pPr>
            <w:hyperlink r:id="rId56" w:history="1">
              <w:proofErr w:type="gramStart"/>
              <w:r w:rsidR="00FA6651" w:rsidRPr="00714539">
                <w:rPr>
                  <w:rStyle w:val="apple-style-span"/>
                  <w:rFonts w:ascii="Arial" w:hAnsi="Arial" w:cs="Arial"/>
                </w:rPr>
                <w:t>ТР</w:t>
              </w:r>
              <w:proofErr w:type="gramEnd"/>
              <w:r w:rsidR="00FA6651" w:rsidRPr="00714539">
                <w:rPr>
                  <w:rStyle w:val="apple-style-span"/>
                  <w:rFonts w:ascii="Arial" w:hAnsi="Arial" w:cs="Arial"/>
                </w:rPr>
                <w:t xml:space="preserve"> ТС 022/2011</w:t>
              </w:r>
            </w:hyperlink>
          </w:p>
        </w:tc>
        <w:tc>
          <w:tcPr>
            <w:tcW w:w="5215" w:type="dxa"/>
            <w:tcBorders>
              <w:top w:val="nil"/>
              <w:left w:val="nil"/>
              <w:bottom w:val="nil"/>
              <w:right w:val="nil"/>
            </w:tcBorders>
            <w:shd w:val="clear" w:color="auto" w:fill="auto"/>
          </w:tcPr>
          <w:p w:rsidR="00FA6651" w:rsidRPr="00714539" w:rsidRDefault="00FA6651" w:rsidP="004E3BDB">
            <w:pPr>
              <w:spacing w:after="120" w:line="360" w:lineRule="auto"/>
              <w:textAlignment w:val="baseline"/>
              <w:rPr>
                <w:rFonts w:ascii="Arial" w:hAnsi="Arial" w:cs="Arial"/>
                <w:b/>
                <w:sz w:val="28"/>
                <w:szCs w:val="28"/>
              </w:rPr>
            </w:pPr>
            <w:r>
              <w:t>«</w:t>
            </w:r>
            <w:hyperlink r:id="rId57" w:anchor="64U0IK" w:history="1">
              <w:r w:rsidRPr="00714539">
                <w:rPr>
                  <w:rStyle w:val="apple-style-span"/>
                  <w:rFonts w:ascii="Arial" w:hAnsi="Arial" w:cs="Arial"/>
                </w:rPr>
                <w:t>Пищевая продукция в части ее маркировки</w:t>
              </w:r>
            </w:hyperlink>
            <w:r>
              <w:rPr>
                <w:rStyle w:val="apple-style-span"/>
                <w:rFonts w:ascii="Arial" w:hAnsi="Arial" w:cs="Arial"/>
              </w:rPr>
              <w:t>»</w:t>
            </w:r>
          </w:p>
        </w:tc>
      </w:tr>
      <w:tr w:rsidR="00FA6651" w:rsidTr="004E3BDB">
        <w:tc>
          <w:tcPr>
            <w:tcW w:w="943" w:type="dxa"/>
            <w:tcBorders>
              <w:top w:val="nil"/>
              <w:left w:val="nil"/>
              <w:bottom w:val="nil"/>
              <w:right w:val="nil"/>
            </w:tcBorders>
            <w:shd w:val="clear" w:color="auto" w:fill="auto"/>
          </w:tcPr>
          <w:p w:rsidR="00FA6651" w:rsidRPr="00714539" w:rsidRDefault="00FA6651" w:rsidP="004E3BDB">
            <w:pPr>
              <w:spacing w:after="120" w:line="360" w:lineRule="auto"/>
              <w:jc w:val="center"/>
              <w:textAlignment w:val="baseline"/>
              <w:rPr>
                <w:rStyle w:val="apple-style-span"/>
                <w:rFonts w:ascii="Arial" w:hAnsi="Arial" w:cs="Arial"/>
              </w:rPr>
            </w:pPr>
            <w:r w:rsidRPr="009B5EF3">
              <w:rPr>
                <w:rStyle w:val="apple-style-span"/>
                <w:rFonts w:ascii="Arial" w:hAnsi="Arial" w:cs="Arial"/>
              </w:rPr>
              <w:t>[4]</w:t>
            </w:r>
          </w:p>
        </w:tc>
        <w:tc>
          <w:tcPr>
            <w:tcW w:w="3196" w:type="dxa"/>
            <w:tcBorders>
              <w:top w:val="nil"/>
              <w:left w:val="nil"/>
              <w:bottom w:val="nil"/>
              <w:right w:val="nil"/>
            </w:tcBorders>
            <w:shd w:val="clear" w:color="auto" w:fill="auto"/>
          </w:tcPr>
          <w:p w:rsidR="00FA6651" w:rsidRPr="00714539" w:rsidRDefault="00FA6651" w:rsidP="004E3BDB">
            <w:pPr>
              <w:tabs>
                <w:tab w:val="left" w:pos="3119"/>
              </w:tabs>
              <w:spacing w:line="360" w:lineRule="auto"/>
              <w:rPr>
                <w:rStyle w:val="apple-style-span"/>
                <w:rFonts w:ascii="Arial" w:hAnsi="Arial" w:cs="Arial"/>
              </w:rPr>
            </w:pPr>
            <w:r w:rsidRPr="00714539">
              <w:rPr>
                <w:rStyle w:val="apple-style-span"/>
                <w:rFonts w:ascii="Arial" w:hAnsi="Arial" w:cs="Arial"/>
              </w:rPr>
              <w:t xml:space="preserve">Технический регламент Таможенного союза </w:t>
            </w:r>
          </w:p>
          <w:p w:rsidR="00FA6651" w:rsidRPr="00714539" w:rsidRDefault="00270DE4" w:rsidP="004E3BDB">
            <w:pPr>
              <w:tabs>
                <w:tab w:val="left" w:pos="3119"/>
              </w:tabs>
              <w:spacing w:line="360" w:lineRule="auto"/>
              <w:rPr>
                <w:rStyle w:val="apple-style-span"/>
                <w:rFonts w:ascii="Arial" w:hAnsi="Arial" w:cs="Arial"/>
              </w:rPr>
            </w:pPr>
            <w:hyperlink r:id="rId58" w:history="1">
              <w:proofErr w:type="gramStart"/>
              <w:r w:rsidR="00FA6651" w:rsidRPr="00714539">
                <w:rPr>
                  <w:rStyle w:val="apple-style-span"/>
                  <w:rFonts w:ascii="Arial" w:hAnsi="Arial" w:cs="Arial"/>
                </w:rPr>
                <w:t>ТР</w:t>
              </w:r>
              <w:proofErr w:type="gramEnd"/>
              <w:r w:rsidR="00FA6651" w:rsidRPr="00714539">
                <w:rPr>
                  <w:rStyle w:val="apple-style-span"/>
                  <w:rFonts w:ascii="Arial" w:hAnsi="Arial" w:cs="Arial"/>
                </w:rPr>
                <w:t xml:space="preserve"> ТС 029/2012</w:t>
              </w:r>
            </w:hyperlink>
          </w:p>
        </w:tc>
        <w:tc>
          <w:tcPr>
            <w:tcW w:w="5215" w:type="dxa"/>
            <w:tcBorders>
              <w:top w:val="nil"/>
              <w:left w:val="nil"/>
              <w:bottom w:val="nil"/>
              <w:right w:val="nil"/>
            </w:tcBorders>
            <w:shd w:val="clear" w:color="auto" w:fill="auto"/>
          </w:tcPr>
          <w:p w:rsidR="00FA6651" w:rsidRDefault="00FA6651" w:rsidP="004E3BDB">
            <w:pPr>
              <w:spacing w:after="120" w:line="360" w:lineRule="auto"/>
              <w:textAlignment w:val="baseline"/>
            </w:pPr>
            <w:r>
              <w:t>«</w:t>
            </w:r>
            <w:hyperlink r:id="rId59" w:anchor="7D20K3" w:history="1">
              <w:r w:rsidRPr="00714539">
                <w:rPr>
                  <w:rStyle w:val="apple-style-span"/>
                  <w:rFonts w:ascii="Arial" w:hAnsi="Arial" w:cs="Arial"/>
                </w:rPr>
                <w:t>Требования безопасности пищевых добавок, ароматизаторов и технологических вспомогательных средств</w:t>
              </w:r>
            </w:hyperlink>
            <w:r>
              <w:rPr>
                <w:rStyle w:val="apple-style-span"/>
                <w:rFonts w:ascii="Arial" w:hAnsi="Arial" w:cs="Arial"/>
              </w:rPr>
              <w:t>»</w:t>
            </w:r>
          </w:p>
        </w:tc>
      </w:tr>
      <w:tr w:rsidR="00FA6651" w:rsidRPr="0008251C" w:rsidTr="004E3BDB">
        <w:tc>
          <w:tcPr>
            <w:tcW w:w="943" w:type="dxa"/>
            <w:tcBorders>
              <w:top w:val="nil"/>
              <w:left w:val="nil"/>
              <w:bottom w:val="nil"/>
              <w:right w:val="nil"/>
            </w:tcBorders>
            <w:shd w:val="clear" w:color="auto" w:fill="auto"/>
          </w:tcPr>
          <w:p w:rsidR="00FA6651" w:rsidRPr="0008251C" w:rsidRDefault="00FA6651" w:rsidP="004E3BDB">
            <w:pPr>
              <w:spacing w:after="120" w:line="360" w:lineRule="auto"/>
              <w:jc w:val="center"/>
              <w:textAlignment w:val="baseline"/>
              <w:rPr>
                <w:rFonts w:ascii="Arial" w:hAnsi="Arial" w:cs="Arial"/>
                <w:b/>
                <w:strike/>
                <w:sz w:val="28"/>
                <w:szCs w:val="28"/>
              </w:rPr>
            </w:pPr>
          </w:p>
        </w:tc>
        <w:tc>
          <w:tcPr>
            <w:tcW w:w="3196" w:type="dxa"/>
            <w:tcBorders>
              <w:top w:val="nil"/>
              <w:left w:val="nil"/>
              <w:bottom w:val="nil"/>
              <w:right w:val="nil"/>
            </w:tcBorders>
            <w:shd w:val="clear" w:color="auto" w:fill="auto"/>
          </w:tcPr>
          <w:p w:rsidR="00FA6651" w:rsidRPr="0008251C" w:rsidRDefault="00FA6651" w:rsidP="004E3BDB">
            <w:pPr>
              <w:spacing w:after="120" w:line="360" w:lineRule="auto"/>
              <w:textAlignment w:val="baseline"/>
              <w:rPr>
                <w:rFonts w:ascii="Arial" w:hAnsi="Arial" w:cs="Arial"/>
                <w:b/>
                <w:strike/>
                <w:sz w:val="28"/>
                <w:szCs w:val="28"/>
              </w:rPr>
            </w:pPr>
          </w:p>
        </w:tc>
        <w:tc>
          <w:tcPr>
            <w:tcW w:w="5215" w:type="dxa"/>
            <w:tcBorders>
              <w:top w:val="nil"/>
              <w:left w:val="nil"/>
              <w:bottom w:val="nil"/>
              <w:right w:val="nil"/>
            </w:tcBorders>
            <w:shd w:val="clear" w:color="auto" w:fill="auto"/>
          </w:tcPr>
          <w:p w:rsidR="00FA6651" w:rsidRPr="0008251C" w:rsidRDefault="00FA6651" w:rsidP="004E3BDB">
            <w:pPr>
              <w:spacing w:after="120" w:line="360" w:lineRule="auto"/>
              <w:textAlignment w:val="baseline"/>
              <w:rPr>
                <w:rFonts w:ascii="Arial" w:hAnsi="Arial" w:cs="Arial"/>
                <w:b/>
                <w:strike/>
                <w:sz w:val="28"/>
                <w:szCs w:val="28"/>
              </w:rPr>
            </w:pPr>
          </w:p>
        </w:tc>
      </w:tr>
    </w:tbl>
    <w:p w:rsidR="00FA6651" w:rsidRPr="00F553CD" w:rsidRDefault="00FA6651" w:rsidP="00FA6651">
      <w:pPr>
        <w:shd w:val="clear" w:color="auto" w:fill="FFFFFF"/>
        <w:spacing w:after="120" w:line="360" w:lineRule="auto"/>
        <w:jc w:val="center"/>
        <w:textAlignment w:val="baseline"/>
        <w:rPr>
          <w:rFonts w:ascii="Arial" w:hAnsi="Arial" w:cs="Arial"/>
          <w:b/>
          <w:sz w:val="28"/>
          <w:szCs w:val="28"/>
        </w:rPr>
      </w:pPr>
    </w:p>
    <w:p w:rsidR="00FA6651" w:rsidRPr="00193F61" w:rsidRDefault="00FA6651" w:rsidP="00FA6651">
      <w:pPr>
        <w:jc w:val="both"/>
        <w:rPr>
          <w:rFonts w:ascii="Arial" w:hAnsi="Arial" w:cs="Arial"/>
        </w:rPr>
      </w:pPr>
      <w:r>
        <w:rPr>
          <w:rFonts w:ascii="Arial" w:hAnsi="Arial" w:cs="Arial"/>
        </w:rPr>
        <w:br w:type="page"/>
      </w:r>
      <w:r w:rsidRPr="00193F61">
        <w:rPr>
          <w:rFonts w:ascii="Arial" w:hAnsi="Arial" w:cs="Arial"/>
        </w:rPr>
        <w:lastRenderedPageBreak/>
        <w:t>_________________________________</w:t>
      </w:r>
      <w:r>
        <w:rPr>
          <w:rFonts w:ascii="Arial" w:hAnsi="Arial" w:cs="Arial"/>
        </w:rPr>
        <w:t>________________</w:t>
      </w:r>
      <w:r w:rsidRPr="00193F61">
        <w:rPr>
          <w:rFonts w:ascii="Arial" w:hAnsi="Arial" w:cs="Arial"/>
        </w:rPr>
        <w:t>_____________________</w:t>
      </w:r>
    </w:p>
    <w:p w:rsidR="00FA6651" w:rsidRDefault="00FA6651" w:rsidP="00FA6651">
      <w:pPr>
        <w:jc w:val="both"/>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60"/>
        <w:gridCol w:w="3185"/>
      </w:tblGrid>
      <w:tr w:rsidR="00FA6651" w:rsidRPr="00F553CD" w:rsidTr="004E3BDB">
        <w:trPr>
          <w:trHeight w:val="15"/>
          <w:tblCellSpacing w:w="15" w:type="dxa"/>
        </w:trPr>
        <w:tc>
          <w:tcPr>
            <w:tcW w:w="0" w:type="auto"/>
            <w:vAlign w:val="center"/>
            <w:hideMark/>
          </w:tcPr>
          <w:p w:rsidR="00FA6651" w:rsidRPr="00F553CD" w:rsidRDefault="00FA6651" w:rsidP="004E3BDB">
            <w:pPr>
              <w:rPr>
                <w:rFonts w:ascii="Arial" w:hAnsi="Arial" w:cs="Arial"/>
              </w:rPr>
            </w:pPr>
          </w:p>
        </w:tc>
        <w:tc>
          <w:tcPr>
            <w:tcW w:w="0" w:type="auto"/>
            <w:vAlign w:val="center"/>
            <w:hideMark/>
          </w:tcPr>
          <w:p w:rsidR="00FA6651" w:rsidRPr="00F553CD" w:rsidRDefault="00FA6651" w:rsidP="004E3BDB">
            <w:pPr>
              <w:rPr>
                <w:rFonts w:ascii="Arial" w:hAnsi="Arial" w:cs="Arial"/>
              </w:rPr>
            </w:pPr>
          </w:p>
        </w:tc>
      </w:tr>
      <w:tr w:rsidR="00FA6651" w:rsidRPr="00F80B21" w:rsidTr="004E3BDB">
        <w:trPr>
          <w:tblCellSpacing w:w="15" w:type="dxa"/>
        </w:trPr>
        <w:tc>
          <w:tcPr>
            <w:tcW w:w="0" w:type="auto"/>
            <w:hideMark/>
          </w:tcPr>
          <w:p w:rsidR="00FA6651" w:rsidRPr="00F80B21" w:rsidRDefault="00FA6651" w:rsidP="004E3BDB">
            <w:pPr>
              <w:rPr>
                <w:rFonts w:ascii="Arial" w:hAnsi="Arial" w:cs="Arial"/>
              </w:rPr>
            </w:pPr>
            <w:r w:rsidRPr="00F80B21">
              <w:rPr>
                <w:rFonts w:ascii="Arial" w:hAnsi="Arial" w:cs="Arial"/>
              </w:rPr>
              <w:t xml:space="preserve">УДК 664.661.3:006.354 </w:t>
            </w:r>
          </w:p>
        </w:tc>
        <w:tc>
          <w:tcPr>
            <w:tcW w:w="0" w:type="auto"/>
            <w:hideMark/>
          </w:tcPr>
          <w:p w:rsidR="00FA6651" w:rsidRPr="00F80B21" w:rsidRDefault="00FA6651" w:rsidP="004E3BDB">
            <w:pPr>
              <w:rPr>
                <w:rFonts w:ascii="Arial" w:hAnsi="Arial" w:cs="Arial"/>
              </w:rPr>
            </w:pPr>
            <w:r w:rsidRPr="00F80B21">
              <w:rPr>
                <w:rFonts w:ascii="Arial" w:hAnsi="Arial" w:cs="Arial"/>
              </w:rPr>
              <w:t xml:space="preserve">ОКС 67.060 </w:t>
            </w:r>
          </w:p>
        </w:tc>
      </w:tr>
      <w:tr w:rsidR="00FA6651" w:rsidRPr="00F553CD" w:rsidTr="004E3BDB">
        <w:trPr>
          <w:tblCellSpacing w:w="15" w:type="dxa"/>
        </w:trPr>
        <w:tc>
          <w:tcPr>
            <w:tcW w:w="0" w:type="auto"/>
            <w:gridSpan w:val="2"/>
            <w:hideMark/>
          </w:tcPr>
          <w:p w:rsidR="005F614E" w:rsidRPr="00CF5E2C" w:rsidRDefault="00FA6651" w:rsidP="006F4ADA">
            <w:pPr>
              <w:spacing w:line="360" w:lineRule="auto"/>
              <w:ind w:firstLine="709"/>
              <w:jc w:val="both"/>
              <w:rPr>
                <w:rFonts w:ascii="Arial" w:hAnsi="Arial" w:cs="Arial"/>
              </w:rPr>
            </w:pPr>
            <w:r w:rsidRPr="00F553CD">
              <w:rPr>
                <w:rFonts w:ascii="Arial" w:hAnsi="Arial" w:cs="Arial"/>
              </w:rPr>
              <w:t>Ключевые слова:</w:t>
            </w:r>
            <w:r w:rsidR="00A342F8">
              <w:rPr>
                <w:rFonts w:ascii="Arial" w:hAnsi="Arial" w:cs="Arial"/>
              </w:rPr>
              <w:t xml:space="preserve"> хлеб </w:t>
            </w:r>
            <w:r w:rsidR="006F4ADA">
              <w:rPr>
                <w:rFonts w:ascii="Arial" w:hAnsi="Arial" w:cs="Arial"/>
              </w:rPr>
              <w:t>«С</w:t>
            </w:r>
            <w:r w:rsidR="00A342F8">
              <w:rPr>
                <w:rFonts w:ascii="Arial" w:hAnsi="Arial" w:cs="Arial"/>
              </w:rPr>
              <w:t>толичный</w:t>
            </w:r>
            <w:r w:rsidR="006F4ADA">
              <w:rPr>
                <w:rFonts w:ascii="Arial" w:hAnsi="Arial" w:cs="Arial"/>
              </w:rPr>
              <w:t>»</w:t>
            </w:r>
            <w:r w:rsidR="00A342F8">
              <w:rPr>
                <w:rFonts w:ascii="Arial" w:hAnsi="Arial" w:cs="Arial"/>
                <w:color w:val="000000"/>
              </w:rPr>
              <w:t xml:space="preserve">, </w:t>
            </w:r>
            <w:r w:rsidR="001B0BAA" w:rsidRPr="009C729E">
              <w:rPr>
                <w:rFonts w:ascii="Arial" w:hAnsi="Arial" w:cs="Arial"/>
              </w:rPr>
              <w:t>мука</w:t>
            </w:r>
            <w:r w:rsidR="001B0BAA">
              <w:rPr>
                <w:rFonts w:ascii="Arial" w:hAnsi="Arial" w:cs="Arial"/>
              </w:rPr>
              <w:t>, мука ржаная обдирная,</w:t>
            </w:r>
            <w:r w:rsidR="001B0BAA" w:rsidRPr="009C729E">
              <w:rPr>
                <w:rFonts w:ascii="Arial" w:hAnsi="Arial" w:cs="Arial"/>
              </w:rPr>
              <w:t xml:space="preserve"> мука пшеничная первого со</w:t>
            </w:r>
            <w:r w:rsidR="001B0BAA">
              <w:rPr>
                <w:rFonts w:ascii="Arial" w:hAnsi="Arial" w:cs="Arial"/>
              </w:rPr>
              <w:t>рта</w:t>
            </w:r>
            <w:r w:rsidR="00280702">
              <w:rPr>
                <w:rFonts w:ascii="Arial" w:hAnsi="Arial" w:cs="Arial"/>
              </w:rPr>
              <w:t>,</w:t>
            </w:r>
            <w:r w:rsidR="001B0BAA">
              <w:rPr>
                <w:rFonts w:ascii="Arial" w:hAnsi="Arial" w:cs="Arial"/>
              </w:rPr>
              <w:t xml:space="preserve"> </w:t>
            </w:r>
            <w:r w:rsidR="00A342F8">
              <w:rPr>
                <w:rFonts w:ascii="Arial" w:hAnsi="Arial" w:cs="Arial"/>
                <w:color w:val="000000"/>
              </w:rPr>
              <w:t>формовой</w:t>
            </w:r>
            <w:r w:rsidR="001B0BAA">
              <w:rPr>
                <w:rFonts w:ascii="Arial" w:hAnsi="Arial" w:cs="Arial"/>
                <w:color w:val="000000"/>
              </w:rPr>
              <w:t xml:space="preserve"> хлеб,</w:t>
            </w:r>
            <w:r w:rsidR="00A342F8">
              <w:rPr>
                <w:rFonts w:ascii="Arial" w:hAnsi="Arial" w:cs="Arial"/>
                <w:color w:val="000000"/>
              </w:rPr>
              <w:t xml:space="preserve"> подовый хлеб,</w:t>
            </w:r>
            <w:r w:rsidR="008F53C9">
              <w:rPr>
                <w:rFonts w:ascii="Arial" w:hAnsi="Arial" w:cs="Arial"/>
                <w:color w:val="000000"/>
              </w:rPr>
              <w:t xml:space="preserve"> </w:t>
            </w:r>
          </w:p>
        </w:tc>
      </w:tr>
    </w:tbl>
    <w:p w:rsidR="00FA6651" w:rsidRPr="008F53C9" w:rsidRDefault="00FA6651" w:rsidP="00FA6651">
      <w:pPr>
        <w:rPr>
          <w:rFonts w:ascii="Arial" w:hAnsi="Arial" w:cs="Arial"/>
        </w:rPr>
      </w:pPr>
      <w:r w:rsidRPr="008F53C9">
        <w:rPr>
          <w:rFonts w:ascii="Arial" w:hAnsi="Arial" w:cs="Arial"/>
        </w:rPr>
        <w:t>_____________________________________________________________________</w:t>
      </w:r>
    </w:p>
    <w:p w:rsidR="00FA6651" w:rsidRDefault="00FA6651" w:rsidP="00FA6651">
      <w:pPr>
        <w:rPr>
          <w:rFonts w:ascii="Arial" w:hAnsi="Arial" w:cs="Arial"/>
        </w:rPr>
      </w:pPr>
    </w:p>
    <w:p w:rsidR="00FA6651" w:rsidRPr="00BA136D" w:rsidRDefault="00FA6651" w:rsidP="00FA6651">
      <w:pPr>
        <w:pStyle w:val="af0"/>
        <w:rPr>
          <w:rFonts w:ascii="Arial" w:hAnsi="Arial" w:cs="Arial"/>
          <w:sz w:val="24"/>
          <w:szCs w:val="24"/>
        </w:rPr>
      </w:pPr>
      <w:r w:rsidRPr="00BA136D">
        <w:rPr>
          <w:rFonts w:ascii="Arial" w:hAnsi="Arial" w:cs="Arial"/>
          <w:sz w:val="24"/>
          <w:szCs w:val="24"/>
        </w:rPr>
        <w:t>Руководители разработки:</w:t>
      </w:r>
    </w:p>
    <w:p w:rsidR="00FA6651" w:rsidRDefault="00FA6651" w:rsidP="00FA6651">
      <w:pPr>
        <w:pStyle w:val="af0"/>
        <w:rPr>
          <w:rFonts w:ascii="Arial" w:hAnsi="Arial" w:cs="Arial"/>
          <w:sz w:val="28"/>
          <w:szCs w:val="28"/>
        </w:rPr>
      </w:pPr>
    </w:p>
    <w:tbl>
      <w:tblPr>
        <w:tblW w:w="9464" w:type="dxa"/>
        <w:tblLook w:val="04A0" w:firstRow="1" w:lastRow="0" w:firstColumn="1" w:lastColumn="0" w:noHBand="0" w:noVBand="1"/>
      </w:tblPr>
      <w:tblGrid>
        <w:gridCol w:w="6345"/>
        <w:gridCol w:w="3119"/>
      </w:tblGrid>
      <w:tr w:rsidR="00FA6651" w:rsidRPr="00E254FF" w:rsidTr="004E3BDB">
        <w:trPr>
          <w:trHeight w:val="628"/>
        </w:trPr>
        <w:tc>
          <w:tcPr>
            <w:tcW w:w="6345" w:type="dxa"/>
            <w:shd w:val="clear" w:color="auto" w:fill="auto"/>
          </w:tcPr>
          <w:p w:rsidR="00FA6651" w:rsidRPr="00E254FF" w:rsidRDefault="00FA6651" w:rsidP="004E3BDB">
            <w:pPr>
              <w:autoSpaceDE w:val="0"/>
              <w:autoSpaceDN w:val="0"/>
              <w:adjustRightInd w:val="0"/>
              <w:rPr>
                <w:rFonts w:ascii="Arial" w:hAnsi="Arial" w:cs="Arial"/>
              </w:rPr>
            </w:pPr>
          </w:p>
          <w:p w:rsidR="00FA6651" w:rsidRPr="00E254FF" w:rsidRDefault="00310414" w:rsidP="00310414">
            <w:pPr>
              <w:autoSpaceDE w:val="0"/>
              <w:autoSpaceDN w:val="0"/>
              <w:adjustRightInd w:val="0"/>
              <w:rPr>
                <w:rFonts w:ascii="Arial" w:hAnsi="Arial" w:cs="Arial"/>
              </w:rPr>
            </w:pPr>
            <w:r>
              <w:rPr>
                <w:rFonts w:ascii="Arial" w:hAnsi="Arial" w:cs="Arial"/>
              </w:rPr>
              <w:t>Д</w:t>
            </w:r>
            <w:r w:rsidR="00FA6651">
              <w:rPr>
                <w:rFonts w:ascii="Arial" w:hAnsi="Arial" w:cs="Arial"/>
              </w:rPr>
              <w:t xml:space="preserve">иректор </w:t>
            </w:r>
            <w:r w:rsidR="00FA6651" w:rsidRPr="00E254FF">
              <w:rPr>
                <w:rFonts w:ascii="Arial" w:hAnsi="Arial" w:cs="Arial"/>
              </w:rPr>
              <w:t>ФГАНУ НИИХП</w:t>
            </w:r>
          </w:p>
        </w:tc>
        <w:tc>
          <w:tcPr>
            <w:tcW w:w="3119" w:type="dxa"/>
            <w:shd w:val="clear" w:color="auto" w:fill="auto"/>
            <w:vAlign w:val="bottom"/>
          </w:tcPr>
          <w:p w:rsidR="00FA6651" w:rsidRDefault="00FA6651" w:rsidP="004E3BDB">
            <w:pPr>
              <w:rPr>
                <w:rFonts w:ascii="Arial" w:hAnsi="Arial" w:cs="Arial"/>
              </w:rPr>
            </w:pPr>
            <w:r w:rsidRPr="00E254FF">
              <w:rPr>
                <w:rFonts w:ascii="Arial" w:hAnsi="Arial" w:cs="Arial"/>
              </w:rPr>
              <w:t xml:space="preserve">    </w:t>
            </w:r>
          </w:p>
          <w:p w:rsidR="00FA6651" w:rsidRPr="00E254FF" w:rsidRDefault="00310414" w:rsidP="004E3BDB">
            <w:pPr>
              <w:ind w:left="318"/>
              <w:rPr>
                <w:rFonts w:ascii="Arial" w:hAnsi="Arial" w:cs="Arial"/>
              </w:rPr>
            </w:pPr>
            <w:r>
              <w:rPr>
                <w:rFonts w:ascii="Arial" w:hAnsi="Arial" w:cs="Arial"/>
              </w:rPr>
              <w:t>М.Н. Костюченко</w:t>
            </w:r>
            <w:r w:rsidR="00FA6651">
              <w:rPr>
                <w:rFonts w:ascii="Arial" w:hAnsi="Arial" w:cs="Arial"/>
              </w:rPr>
              <w:t xml:space="preserve"> </w:t>
            </w:r>
          </w:p>
        </w:tc>
      </w:tr>
      <w:tr w:rsidR="00310414" w:rsidRPr="00E254FF" w:rsidTr="004E3BDB">
        <w:trPr>
          <w:trHeight w:val="628"/>
        </w:trPr>
        <w:tc>
          <w:tcPr>
            <w:tcW w:w="6345" w:type="dxa"/>
            <w:shd w:val="clear" w:color="auto" w:fill="auto"/>
          </w:tcPr>
          <w:p w:rsidR="00310414" w:rsidRDefault="00310414" w:rsidP="004E3BDB">
            <w:pPr>
              <w:autoSpaceDE w:val="0"/>
              <w:autoSpaceDN w:val="0"/>
              <w:adjustRightInd w:val="0"/>
              <w:rPr>
                <w:rFonts w:ascii="Arial" w:hAnsi="Arial" w:cs="Arial"/>
              </w:rPr>
            </w:pPr>
          </w:p>
          <w:p w:rsidR="00310414" w:rsidRPr="00E254FF" w:rsidRDefault="00310414" w:rsidP="004E3BDB">
            <w:pPr>
              <w:autoSpaceDE w:val="0"/>
              <w:autoSpaceDN w:val="0"/>
              <w:adjustRightInd w:val="0"/>
              <w:rPr>
                <w:rFonts w:ascii="Arial" w:hAnsi="Arial" w:cs="Arial"/>
              </w:rPr>
            </w:pPr>
            <w:r>
              <w:rPr>
                <w:rFonts w:ascii="Arial" w:hAnsi="Arial" w:cs="Arial"/>
              </w:rPr>
              <w:t>Ученый секретарь ФГАНУ НИИХП</w:t>
            </w:r>
          </w:p>
        </w:tc>
        <w:tc>
          <w:tcPr>
            <w:tcW w:w="3119" w:type="dxa"/>
            <w:shd w:val="clear" w:color="auto" w:fill="auto"/>
            <w:vAlign w:val="bottom"/>
          </w:tcPr>
          <w:p w:rsidR="00310414" w:rsidRPr="00E254FF" w:rsidRDefault="00310414" w:rsidP="004E3BDB">
            <w:pPr>
              <w:rPr>
                <w:rFonts w:ascii="Arial" w:hAnsi="Arial" w:cs="Arial"/>
              </w:rPr>
            </w:pPr>
            <w:r>
              <w:rPr>
                <w:rFonts w:ascii="Arial" w:hAnsi="Arial" w:cs="Arial"/>
              </w:rPr>
              <w:t xml:space="preserve">     О.Е. Тюрина</w:t>
            </w:r>
          </w:p>
        </w:tc>
      </w:tr>
      <w:tr w:rsidR="00FA6651" w:rsidRPr="00E254FF" w:rsidTr="004E3BDB">
        <w:tc>
          <w:tcPr>
            <w:tcW w:w="6345" w:type="dxa"/>
            <w:shd w:val="clear" w:color="auto" w:fill="auto"/>
          </w:tcPr>
          <w:p w:rsidR="00FA6651" w:rsidRPr="00485C7A" w:rsidRDefault="00FA6651" w:rsidP="004E3BDB">
            <w:pPr>
              <w:ind w:left="567" w:hanging="567"/>
              <w:rPr>
                <w:rFonts w:ascii="Arial" w:hAnsi="Arial" w:cs="Arial"/>
              </w:rPr>
            </w:pPr>
          </w:p>
        </w:tc>
        <w:tc>
          <w:tcPr>
            <w:tcW w:w="3119" w:type="dxa"/>
            <w:shd w:val="clear" w:color="auto" w:fill="auto"/>
            <w:vAlign w:val="bottom"/>
          </w:tcPr>
          <w:p w:rsidR="00FA6651" w:rsidRPr="00E254FF" w:rsidRDefault="00FA6651" w:rsidP="004E3BDB">
            <w:pPr>
              <w:rPr>
                <w:rFonts w:ascii="Arial" w:hAnsi="Arial" w:cs="Arial"/>
              </w:rPr>
            </w:pPr>
          </w:p>
        </w:tc>
      </w:tr>
      <w:tr w:rsidR="00FA6651" w:rsidRPr="00E254FF" w:rsidTr="004E3BDB">
        <w:tc>
          <w:tcPr>
            <w:tcW w:w="6345" w:type="dxa"/>
            <w:shd w:val="clear" w:color="auto" w:fill="auto"/>
          </w:tcPr>
          <w:p w:rsidR="00FA6651" w:rsidRDefault="00FA6651" w:rsidP="004E3BDB">
            <w:pPr>
              <w:widowControl w:val="0"/>
              <w:suppressAutoHyphens/>
              <w:jc w:val="both"/>
              <w:rPr>
                <w:rFonts w:ascii="Arial" w:hAnsi="Arial" w:cs="Arial"/>
              </w:rPr>
            </w:pPr>
            <w:r w:rsidRPr="00E254FF">
              <w:rPr>
                <w:rFonts w:ascii="Arial" w:hAnsi="Arial" w:cs="Arial"/>
              </w:rPr>
              <w:t>Исполнител</w:t>
            </w:r>
            <w:r>
              <w:rPr>
                <w:rFonts w:ascii="Arial" w:hAnsi="Arial" w:cs="Arial"/>
              </w:rPr>
              <w:t>ь</w:t>
            </w:r>
            <w:r w:rsidRPr="00E254FF">
              <w:rPr>
                <w:rFonts w:ascii="Arial" w:hAnsi="Arial" w:cs="Arial"/>
              </w:rPr>
              <w:t>:</w:t>
            </w:r>
          </w:p>
          <w:p w:rsidR="00FA6651" w:rsidRPr="00E254FF" w:rsidRDefault="00FA6651" w:rsidP="004E3BDB">
            <w:pPr>
              <w:widowControl w:val="0"/>
              <w:suppressAutoHyphens/>
              <w:jc w:val="both"/>
              <w:rPr>
                <w:rFonts w:ascii="Arial" w:hAnsi="Arial" w:cs="Arial"/>
              </w:rPr>
            </w:pPr>
          </w:p>
          <w:p w:rsidR="00FA6651" w:rsidRPr="00392259" w:rsidRDefault="00FA6651" w:rsidP="004E3BDB">
            <w:pPr>
              <w:rPr>
                <w:rFonts w:ascii="Arial" w:hAnsi="Arial" w:cs="Arial"/>
              </w:rPr>
            </w:pPr>
            <w:r>
              <w:rPr>
                <w:rFonts w:ascii="Arial" w:hAnsi="Arial" w:cs="Arial"/>
              </w:rPr>
              <w:t>Инженер</w:t>
            </w:r>
            <w:r w:rsidRPr="00392259">
              <w:rPr>
                <w:rFonts w:ascii="Arial" w:hAnsi="Arial" w:cs="Arial"/>
              </w:rPr>
              <w:t xml:space="preserve"> направления </w:t>
            </w:r>
          </w:p>
          <w:p w:rsidR="00FA6651" w:rsidRPr="00392259" w:rsidRDefault="00FA6651" w:rsidP="004E3BDB">
            <w:pPr>
              <w:rPr>
                <w:rFonts w:ascii="Arial" w:hAnsi="Arial" w:cs="Arial"/>
              </w:rPr>
            </w:pPr>
            <w:r w:rsidRPr="00392259">
              <w:rPr>
                <w:rFonts w:ascii="Arial" w:hAnsi="Arial" w:cs="Arial"/>
              </w:rPr>
              <w:t xml:space="preserve">стандартизации и </w:t>
            </w:r>
            <w:proofErr w:type="gramStart"/>
            <w:r w:rsidRPr="00392259">
              <w:rPr>
                <w:rFonts w:ascii="Arial" w:hAnsi="Arial" w:cs="Arial"/>
              </w:rPr>
              <w:t>технического</w:t>
            </w:r>
            <w:proofErr w:type="gramEnd"/>
            <w:r w:rsidRPr="00392259">
              <w:rPr>
                <w:rFonts w:ascii="Arial" w:hAnsi="Arial" w:cs="Arial"/>
              </w:rPr>
              <w:t xml:space="preserve"> </w:t>
            </w:r>
          </w:p>
          <w:p w:rsidR="00FA6651" w:rsidRPr="00E254FF" w:rsidRDefault="00FA6651" w:rsidP="004E3BDB">
            <w:pPr>
              <w:tabs>
                <w:tab w:val="center" w:pos="3064"/>
              </w:tabs>
              <w:rPr>
                <w:rFonts w:ascii="Arial" w:hAnsi="Arial" w:cs="Arial"/>
              </w:rPr>
            </w:pPr>
            <w:r w:rsidRPr="00392259">
              <w:rPr>
                <w:rFonts w:ascii="Arial" w:hAnsi="Arial" w:cs="Arial"/>
              </w:rPr>
              <w:t>регулирования ФГАНУ НИИХП</w:t>
            </w:r>
          </w:p>
        </w:tc>
        <w:tc>
          <w:tcPr>
            <w:tcW w:w="3119" w:type="dxa"/>
            <w:shd w:val="clear" w:color="auto" w:fill="auto"/>
          </w:tcPr>
          <w:p w:rsidR="00FA6651" w:rsidRPr="00E254FF" w:rsidRDefault="00FA6651" w:rsidP="004E3BDB">
            <w:pPr>
              <w:rPr>
                <w:rFonts w:ascii="Arial" w:hAnsi="Arial" w:cs="Arial"/>
              </w:rPr>
            </w:pPr>
          </w:p>
          <w:p w:rsidR="00FA6651" w:rsidRDefault="00FA6651" w:rsidP="004E3BDB">
            <w:pPr>
              <w:rPr>
                <w:rFonts w:ascii="Arial" w:hAnsi="Arial" w:cs="Arial"/>
              </w:rPr>
            </w:pPr>
            <w:r w:rsidRPr="00E254FF">
              <w:rPr>
                <w:rFonts w:ascii="Arial" w:hAnsi="Arial" w:cs="Arial"/>
              </w:rPr>
              <w:t xml:space="preserve">  </w:t>
            </w:r>
          </w:p>
          <w:p w:rsidR="00FA6651" w:rsidRDefault="00FA6651" w:rsidP="004E3BDB">
            <w:pPr>
              <w:rPr>
                <w:rFonts w:ascii="Arial" w:hAnsi="Arial" w:cs="Arial"/>
              </w:rPr>
            </w:pPr>
            <w:r>
              <w:rPr>
                <w:rFonts w:ascii="Arial" w:hAnsi="Arial" w:cs="Arial"/>
              </w:rPr>
              <w:t xml:space="preserve">   </w:t>
            </w:r>
            <w:r w:rsidRPr="00E254FF">
              <w:rPr>
                <w:rFonts w:ascii="Arial" w:hAnsi="Arial" w:cs="Arial"/>
              </w:rPr>
              <w:t xml:space="preserve"> </w:t>
            </w:r>
          </w:p>
          <w:p w:rsidR="00FA6651" w:rsidRDefault="00FA6651" w:rsidP="004E3BDB">
            <w:pPr>
              <w:rPr>
                <w:rFonts w:ascii="Arial" w:hAnsi="Arial" w:cs="Arial"/>
              </w:rPr>
            </w:pPr>
          </w:p>
          <w:p w:rsidR="00FA6651" w:rsidRPr="00E254FF" w:rsidRDefault="008B205B" w:rsidP="004E3BDB">
            <w:pPr>
              <w:rPr>
                <w:rFonts w:ascii="Arial" w:hAnsi="Arial" w:cs="Arial"/>
              </w:rPr>
            </w:pPr>
            <w:r>
              <w:rPr>
                <w:rFonts w:ascii="Arial" w:hAnsi="Arial" w:cs="Arial"/>
              </w:rPr>
              <w:t xml:space="preserve">    О.В. Суворова</w:t>
            </w:r>
          </w:p>
          <w:p w:rsidR="00FA6651" w:rsidRPr="00E254FF" w:rsidRDefault="00FA6651" w:rsidP="004E3BDB">
            <w:pPr>
              <w:rPr>
                <w:rFonts w:ascii="Arial" w:hAnsi="Arial" w:cs="Arial"/>
              </w:rPr>
            </w:pPr>
          </w:p>
          <w:p w:rsidR="00FA6651" w:rsidRPr="00E254FF" w:rsidRDefault="00FA6651" w:rsidP="004E3BDB">
            <w:pPr>
              <w:rPr>
                <w:rFonts w:ascii="Arial" w:hAnsi="Arial" w:cs="Arial"/>
              </w:rPr>
            </w:pPr>
          </w:p>
          <w:p w:rsidR="00FA6651" w:rsidRPr="00E254FF" w:rsidRDefault="00FA6651" w:rsidP="004E3BDB">
            <w:pPr>
              <w:jc w:val="right"/>
              <w:rPr>
                <w:rFonts w:ascii="Arial" w:hAnsi="Arial" w:cs="Arial"/>
              </w:rPr>
            </w:pPr>
            <w:r w:rsidRPr="00E254FF">
              <w:rPr>
                <w:rFonts w:ascii="Arial" w:hAnsi="Arial" w:cs="Arial"/>
              </w:rPr>
              <w:t xml:space="preserve">     </w:t>
            </w:r>
          </w:p>
        </w:tc>
      </w:tr>
    </w:tbl>
    <w:p w:rsidR="00FA6651" w:rsidRDefault="00FA6651" w:rsidP="00FA6651"/>
    <w:p w:rsidR="00FA6651" w:rsidRPr="00026007" w:rsidRDefault="00FA6651" w:rsidP="00FA6651">
      <w:pPr>
        <w:tabs>
          <w:tab w:val="left" w:pos="6405"/>
        </w:tabs>
      </w:pPr>
      <w:r>
        <w:tab/>
      </w:r>
    </w:p>
    <w:p w:rsidR="00841D63" w:rsidRDefault="00841D63" w:rsidP="006A4AFF"/>
    <w:p w:rsidR="00841D63" w:rsidRDefault="00841D63" w:rsidP="006A4AFF"/>
    <w:p w:rsidR="004E3BDB" w:rsidRPr="001E757F" w:rsidRDefault="004E3BDB" w:rsidP="001E757F"/>
    <w:sectPr w:rsidR="004E3BDB" w:rsidRPr="001E757F" w:rsidSect="005B77B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A1" w:rsidRDefault="009436A1" w:rsidP="001E757F">
      <w:pPr>
        <w:spacing w:after="0" w:line="240" w:lineRule="auto"/>
      </w:pPr>
      <w:r>
        <w:separator/>
      </w:r>
    </w:p>
  </w:endnote>
  <w:endnote w:type="continuationSeparator" w:id="0">
    <w:p w:rsidR="009436A1" w:rsidRDefault="009436A1" w:rsidP="001E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A1" w:rsidRPr="004B70A5" w:rsidRDefault="009436A1" w:rsidP="004E3BDB">
    <w:pPr>
      <w:pStyle w:val="a8"/>
      <w:rPr>
        <w:rFonts w:ascii="Arial" w:hAnsi="Arial" w:cs="Arial"/>
      </w:rPr>
    </w:pPr>
    <w:r w:rsidRPr="004B70A5">
      <w:rPr>
        <w:rFonts w:ascii="Arial" w:hAnsi="Arial" w:cs="Arial"/>
        <w:sz w:val="20"/>
        <w:szCs w:val="20"/>
      </w:rPr>
      <w:fldChar w:fldCharType="begin"/>
    </w:r>
    <w:r w:rsidRPr="008E1E86">
      <w:rPr>
        <w:rFonts w:ascii="Arial" w:hAnsi="Arial" w:cs="Arial"/>
        <w:sz w:val="20"/>
        <w:szCs w:val="20"/>
      </w:rPr>
      <w:instrText>PAGE   \* MERGEFORMAT</w:instrText>
    </w:r>
    <w:r w:rsidRPr="004B70A5">
      <w:rPr>
        <w:rFonts w:ascii="Arial" w:hAnsi="Arial" w:cs="Arial"/>
        <w:sz w:val="20"/>
        <w:szCs w:val="20"/>
      </w:rPr>
      <w:fldChar w:fldCharType="separate"/>
    </w:r>
    <w:r w:rsidRPr="000406DC">
      <w:rPr>
        <w:rFonts w:ascii="Arial" w:hAnsi="Arial" w:cs="Arial"/>
        <w:noProof/>
        <w:sz w:val="24"/>
        <w:szCs w:val="24"/>
      </w:rPr>
      <w:t>IV</w:t>
    </w:r>
    <w:r w:rsidRPr="004B70A5">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A1" w:rsidRPr="004B70A5" w:rsidRDefault="009436A1" w:rsidP="00CA754C">
    <w:pPr>
      <w:pStyle w:val="a8"/>
      <w:jc w:val="right"/>
      <w:rPr>
        <w:rFonts w:ascii="Arial" w:hAnsi="Arial" w:cs="Arial"/>
      </w:rPr>
    </w:pPr>
    <w:r w:rsidRPr="004B70A5">
      <w:rPr>
        <w:rFonts w:ascii="Arial" w:hAnsi="Arial" w:cs="Arial"/>
      </w:rPr>
      <w:fldChar w:fldCharType="begin"/>
    </w:r>
    <w:r w:rsidRPr="004B70A5">
      <w:rPr>
        <w:rFonts w:ascii="Arial" w:hAnsi="Arial" w:cs="Arial"/>
      </w:rPr>
      <w:instrText xml:space="preserve"> PAGE   \* MERGEFORMAT </w:instrText>
    </w:r>
    <w:r w:rsidRPr="004B70A5">
      <w:rPr>
        <w:rFonts w:ascii="Arial" w:hAnsi="Arial" w:cs="Arial"/>
      </w:rPr>
      <w:fldChar w:fldCharType="separate"/>
    </w:r>
    <w:r w:rsidR="00270DE4">
      <w:rPr>
        <w:rFonts w:ascii="Arial" w:hAnsi="Arial" w:cs="Arial"/>
        <w:noProof/>
      </w:rPr>
      <w:t>5</w:t>
    </w:r>
    <w:r w:rsidRPr="004B70A5">
      <w:rPr>
        <w:rFonts w:ascii="Arial" w:hAnsi="Arial" w:cs="Arial"/>
      </w:rPr>
      <w:fldChar w:fldCharType="end"/>
    </w:r>
  </w:p>
  <w:p w:rsidR="009436A1" w:rsidRPr="008E1E86" w:rsidRDefault="009436A1" w:rsidP="004E3BDB">
    <w:pPr>
      <w:pStyle w:val="a8"/>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A1" w:rsidRPr="003800F8" w:rsidRDefault="009436A1">
    <w:pPr>
      <w:pStyle w:val="a8"/>
      <w:jc w:val="right"/>
      <w:rPr>
        <w:color w:val="FFFFFF"/>
      </w:rPr>
    </w:pPr>
    <w:r w:rsidRPr="003800F8">
      <w:rPr>
        <w:color w:val="FFFFFF"/>
      </w:rPr>
      <w:fldChar w:fldCharType="begin"/>
    </w:r>
    <w:r w:rsidRPr="003800F8">
      <w:rPr>
        <w:color w:val="FFFFFF"/>
      </w:rPr>
      <w:instrText xml:space="preserve"> PAGE   \* MERGEFORMAT </w:instrText>
    </w:r>
    <w:r w:rsidRPr="003800F8">
      <w:rPr>
        <w:color w:val="FFFFFF"/>
      </w:rPr>
      <w:fldChar w:fldCharType="separate"/>
    </w:r>
    <w:r w:rsidR="00270DE4">
      <w:rPr>
        <w:noProof/>
        <w:color w:val="FFFFFF"/>
      </w:rPr>
      <w:t>I</w:t>
    </w:r>
    <w:r w:rsidRPr="003800F8">
      <w:rP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A1" w:rsidRDefault="009436A1" w:rsidP="001E757F">
      <w:pPr>
        <w:spacing w:after="0" w:line="240" w:lineRule="auto"/>
      </w:pPr>
      <w:r>
        <w:separator/>
      </w:r>
    </w:p>
  </w:footnote>
  <w:footnote w:type="continuationSeparator" w:id="0">
    <w:p w:rsidR="009436A1" w:rsidRDefault="009436A1" w:rsidP="001E757F">
      <w:pPr>
        <w:spacing w:after="0" w:line="240" w:lineRule="auto"/>
      </w:pPr>
      <w:r>
        <w:continuationSeparator/>
      </w:r>
    </w:p>
  </w:footnote>
  <w:footnote w:id="1">
    <w:p w:rsidR="009436A1" w:rsidRDefault="009436A1" w:rsidP="00F175D1">
      <w:pPr>
        <w:pStyle w:val="a3"/>
        <w:ind w:firstLine="709"/>
      </w:pPr>
      <w:r w:rsidRPr="00A670F7">
        <w:rPr>
          <w:rStyle w:val="a5"/>
        </w:rPr>
        <w:sym w:font="Symbol" w:char="F031"/>
      </w:r>
      <w:r w:rsidRPr="00A670F7">
        <w:rPr>
          <w:rStyle w:val="a5"/>
        </w:rPr>
        <w:sym w:font="Symbol" w:char="F029"/>
      </w:r>
      <w:r>
        <w:t xml:space="preserve"> </w:t>
      </w:r>
      <w:r w:rsidRPr="00A670F7">
        <w:t xml:space="preserve">В Российской Федерации действует ГОСТ </w:t>
      </w:r>
      <w:proofErr w:type="gramStart"/>
      <w:r w:rsidRPr="00A670F7">
        <w:t>Р</w:t>
      </w:r>
      <w:proofErr w:type="gramEnd"/>
      <w:r w:rsidRPr="00A670F7">
        <w:t xml:space="preserve"> 547</w:t>
      </w:r>
      <w:r>
        <w:t xml:space="preserve">31-2011 </w:t>
      </w:r>
      <w:r w:rsidRPr="00B0082B">
        <w:t>«Дрожжи хлебопекарные прессованные. Технические условия»</w:t>
      </w:r>
    </w:p>
  </w:footnote>
  <w:footnote w:id="2">
    <w:p w:rsidR="009436A1" w:rsidRDefault="009436A1" w:rsidP="00F175D1">
      <w:pPr>
        <w:pStyle w:val="a3"/>
        <w:ind w:firstLine="709"/>
      </w:pPr>
      <w:r>
        <w:rPr>
          <w:rStyle w:val="a5"/>
        </w:rPr>
        <w:t>1</w:t>
      </w:r>
      <w:r w:rsidRPr="00A670F7">
        <w:rPr>
          <w:rStyle w:val="a5"/>
        </w:rPr>
        <w:sym w:font="Symbol" w:char="F029"/>
      </w:r>
      <w:r>
        <w:t xml:space="preserve"> </w:t>
      </w:r>
      <w:r w:rsidRPr="00A670F7">
        <w:t>В Российской Федерации</w:t>
      </w:r>
      <w:r>
        <w:t xml:space="preserve"> действует ГОСТ </w:t>
      </w:r>
      <w:proofErr w:type="gramStart"/>
      <w:r>
        <w:t>Р</w:t>
      </w:r>
      <w:proofErr w:type="gramEnd"/>
      <w:r>
        <w:t xml:space="preserve"> 51574-2018 </w:t>
      </w:r>
      <w:r w:rsidRPr="00B0082B">
        <w:t>«Соль пищевая. Технические условия»</w:t>
      </w:r>
    </w:p>
  </w:footnote>
  <w:footnote w:id="3">
    <w:p w:rsidR="009436A1" w:rsidRDefault="009436A1" w:rsidP="00FA6651">
      <w:pPr>
        <w:pStyle w:val="a3"/>
      </w:pPr>
      <w:r>
        <w:rPr>
          <w:rStyle w:val="a5"/>
        </w:rPr>
        <w:t>1)</w:t>
      </w:r>
      <w:r>
        <w:t xml:space="preserve"> На территории РФ используется соль пищевая.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A1" w:rsidRPr="00A14CCC" w:rsidRDefault="009436A1" w:rsidP="004E3BDB">
    <w:pPr>
      <w:rPr>
        <w:rFonts w:ascii="Arial" w:hAnsi="Arial" w:cs="Arial"/>
      </w:rPr>
    </w:pPr>
    <w:r w:rsidRPr="00A14CCC">
      <w:rPr>
        <w:rFonts w:ascii="Arial" w:hAnsi="Arial" w:cs="Arial"/>
      </w:rPr>
      <w:t>ГОСТ</w:t>
    </w:r>
    <w:r>
      <w:rPr>
        <w:rFonts w:ascii="Arial" w:hAnsi="Arial" w:cs="Arial"/>
      </w:rPr>
      <w:t xml:space="preserve"> 26987-</w:t>
    </w:r>
  </w:p>
  <w:p w:rsidR="009436A1" w:rsidRDefault="009436A1" w:rsidP="004E3BDB">
    <w:pPr>
      <w:rPr>
        <w:rFonts w:ascii="Arial" w:hAnsi="Arial" w:cs="Arial"/>
      </w:rPr>
    </w:pPr>
    <w:r w:rsidRPr="00A14CCC">
      <w:rPr>
        <w:rFonts w:ascii="Arial" w:hAnsi="Arial" w:cs="Arial"/>
        <w:i/>
      </w:rPr>
      <w:t xml:space="preserve">(проект, </w:t>
    </w:r>
    <w:r w:rsidRPr="00A14CCC">
      <w:rPr>
        <w:rFonts w:ascii="Arial" w:hAnsi="Arial" w:cs="Arial"/>
        <w:i/>
        <w:lang w:val="en-US"/>
      </w:rPr>
      <w:t>RU</w:t>
    </w:r>
    <w:r w:rsidRPr="00A14CCC">
      <w:rPr>
        <w:rFonts w:ascii="Arial" w:hAnsi="Arial" w:cs="Arial"/>
        <w:i/>
      </w:rPr>
      <w:t xml:space="preserve">, </w:t>
    </w:r>
    <w:r>
      <w:rPr>
        <w:rFonts w:ascii="Arial" w:hAnsi="Arial" w:cs="Arial"/>
        <w:i/>
      </w:rPr>
      <w:t>первая редакция</w:t>
    </w:r>
    <w:r w:rsidRPr="00A14CCC">
      <w:rPr>
        <w:rFonts w:ascii="Arial" w:hAnsi="Arial" w:cs="Arial"/>
        <w:i/>
      </w:rPr>
      <w:t>)</w:t>
    </w:r>
    <w:r w:rsidRPr="00A14CCC">
      <w:rPr>
        <w:rFonts w:ascii="Arial" w:hAnsi="Arial" w:cs="Arial"/>
        <w:i/>
      </w:rPr>
      <w:tab/>
    </w:r>
    <w:r w:rsidRPr="00A14CCC">
      <w:rPr>
        <w:rFonts w:ascii="Arial" w:hAnsi="Arial" w:cs="Arial"/>
        <w:i/>
      </w:rPr>
      <w:tab/>
    </w:r>
    <w:r>
      <w:rPr>
        <w:rFonts w:ascii="Arial" w:hAnsi="Arial" w:cs="Arial"/>
        <w:i/>
      </w:rPr>
      <w:tab/>
    </w:r>
    <w:r w:rsidRPr="00A14CCC">
      <w:rPr>
        <w:rFonts w:ascii="Arial" w:hAnsi="Arial" w:cs="Arial"/>
        <w:i/>
      </w:rPr>
      <w:tab/>
    </w:r>
    <w:r w:rsidRPr="00A14CCC">
      <w:rPr>
        <w:rFonts w:ascii="Arial" w:hAnsi="Arial" w:cs="Arial"/>
        <w:i/>
      </w:rPr>
      <w:tab/>
    </w:r>
    <w:r w:rsidRPr="00A14CCC">
      <w:rPr>
        <w:rFonts w:ascii="Arial" w:hAnsi="Arial" w:cs="Arial"/>
        <w:i/>
      </w:rPr>
      <w:tab/>
    </w:r>
    <w:r w:rsidRPr="00A14CCC">
      <w:rPr>
        <w:rFonts w:ascii="Arial" w:hAnsi="Arial" w:cs="Arial"/>
      </w:rPr>
      <w:t xml:space="preserve"> </w:t>
    </w:r>
  </w:p>
  <w:p w:rsidR="009436A1" w:rsidRPr="00A14CCC" w:rsidRDefault="009436A1" w:rsidP="004E3BDB">
    <w:pP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A1" w:rsidRPr="00C650BB" w:rsidRDefault="009436A1" w:rsidP="00C650BB">
    <w:pPr>
      <w:spacing w:after="0" w:line="240" w:lineRule="auto"/>
      <w:rPr>
        <w:rFonts w:ascii="Arial" w:hAnsi="Arial" w:cs="Arial"/>
        <w:sz w:val="24"/>
        <w:szCs w:val="24"/>
      </w:rPr>
    </w:pPr>
    <w:r w:rsidRPr="00C650BB">
      <w:rPr>
        <w:rFonts w:ascii="Arial" w:hAnsi="Arial" w:cs="Arial"/>
        <w:sz w:val="24"/>
        <w:szCs w:val="24"/>
      </w:rPr>
      <w:t xml:space="preserve"> ГОСТ 26984</w:t>
    </w:r>
  </w:p>
  <w:p w:rsidR="009436A1" w:rsidRPr="00C650BB" w:rsidRDefault="009436A1" w:rsidP="00C650BB">
    <w:pPr>
      <w:spacing w:after="0" w:line="240" w:lineRule="auto"/>
      <w:rPr>
        <w:rFonts w:ascii="Arial" w:hAnsi="Arial" w:cs="Arial"/>
      </w:rPr>
    </w:pPr>
    <w:r w:rsidRPr="00C650BB">
      <w:rPr>
        <w:rFonts w:ascii="Arial" w:hAnsi="Arial" w:cs="Arial"/>
        <w:i/>
        <w:sz w:val="24"/>
        <w:szCs w:val="24"/>
      </w:rPr>
      <w:t xml:space="preserve">(проект, </w:t>
    </w:r>
    <w:r w:rsidRPr="00C650BB">
      <w:rPr>
        <w:rFonts w:ascii="Arial" w:hAnsi="Arial" w:cs="Arial"/>
        <w:i/>
        <w:sz w:val="24"/>
        <w:szCs w:val="24"/>
        <w:lang w:val="en-US"/>
      </w:rPr>
      <w:t>RU</w:t>
    </w:r>
    <w:r w:rsidRPr="00C650BB">
      <w:rPr>
        <w:rFonts w:ascii="Arial" w:hAnsi="Arial" w:cs="Arial"/>
        <w:i/>
        <w:sz w:val="24"/>
        <w:szCs w:val="24"/>
      </w:rPr>
      <w:t>, первая редакция)</w:t>
    </w:r>
    <w:r w:rsidRPr="00C650BB">
      <w:rPr>
        <w:rFonts w:ascii="Arial" w:hAnsi="Arial" w:cs="Arial"/>
        <w:i/>
      </w:rPr>
      <w:tab/>
    </w:r>
  </w:p>
  <w:p w:rsidR="009436A1" w:rsidRPr="00A14CCC" w:rsidRDefault="009436A1" w:rsidP="004E3BDB">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A1" w:rsidRPr="00A14CCC" w:rsidRDefault="009436A1" w:rsidP="004E3BDB">
    <w:pPr>
      <w:rPr>
        <w:rFonts w:ascii="Arial" w:hAnsi="Arial" w:cs="Arial"/>
      </w:rPr>
    </w:pPr>
    <w:r w:rsidRPr="00A14CCC">
      <w:rPr>
        <w:rFonts w:ascii="Arial" w:hAnsi="Arial" w:cs="Arial"/>
        <w:i/>
      </w:rPr>
      <w:tab/>
    </w:r>
    <w:r>
      <w:rPr>
        <w:rFonts w:ascii="Arial" w:hAnsi="Arial" w:cs="Arial"/>
        <w:i/>
      </w:rPr>
      <w:tab/>
    </w:r>
    <w:r>
      <w:rPr>
        <w:rFonts w:ascii="Arial" w:hAnsi="Arial" w:cs="Arial"/>
        <w:i/>
      </w:rPr>
      <w:tab/>
    </w:r>
    <w:r>
      <w:rPr>
        <w:rFonts w:ascii="Arial" w:hAnsi="Arial" w:cs="Arial"/>
        <w:i/>
      </w:rPr>
      <w:tab/>
    </w:r>
    <w:r w:rsidRPr="00A14CCC">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F5"/>
    <w:rsid w:val="000055C6"/>
    <w:rsid w:val="000058AE"/>
    <w:rsid w:val="00006E2B"/>
    <w:rsid w:val="000074C6"/>
    <w:rsid w:val="000103BD"/>
    <w:rsid w:val="00011CD5"/>
    <w:rsid w:val="00022E4A"/>
    <w:rsid w:val="00030165"/>
    <w:rsid w:val="00033805"/>
    <w:rsid w:val="000346A7"/>
    <w:rsid w:val="00034895"/>
    <w:rsid w:val="00035A60"/>
    <w:rsid w:val="00037517"/>
    <w:rsid w:val="00041484"/>
    <w:rsid w:val="00046AF9"/>
    <w:rsid w:val="00050B62"/>
    <w:rsid w:val="000543D7"/>
    <w:rsid w:val="00055E00"/>
    <w:rsid w:val="000571EA"/>
    <w:rsid w:val="00061222"/>
    <w:rsid w:val="00062CC4"/>
    <w:rsid w:val="0007138F"/>
    <w:rsid w:val="00074619"/>
    <w:rsid w:val="00075793"/>
    <w:rsid w:val="000800EE"/>
    <w:rsid w:val="000804AC"/>
    <w:rsid w:val="00082C49"/>
    <w:rsid w:val="00083B4B"/>
    <w:rsid w:val="00084894"/>
    <w:rsid w:val="00084AC7"/>
    <w:rsid w:val="000852FC"/>
    <w:rsid w:val="0009082B"/>
    <w:rsid w:val="00091DCA"/>
    <w:rsid w:val="000966C9"/>
    <w:rsid w:val="0009699E"/>
    <w:rsid w:val="000A2F6B"/>
    <w:rsid w:val="000A3D6F"/>
    <w:rsid w:val="000A5D44"/>
    <w:rsid w:val="000A7BA9"/>
    <w:rsid w:val="000B0F1D"/>
    <w:rsid w:val="000C39EA"/>
    <w:rsid w:val="000D26F2"/>
    <w:rsid w:val="000D321D"/>
    <w:rsid w:val="000D608E"/>
    <w:rsid w:val="000E45FA"/>
    <w:rsid w:val="000E485A"/>
    <w:rsid w:val="000F06BB"/>
    <w:rsid w:val="000F521B"/>
    <w:rsid w:val="000F78FA"/>
    <w:rsid w:val="00111D95"/>
    <w:rsid w:val="0011550F"/>
    <w:rsid w:val="00115AA3"/>
    <w:rsid w:val="00121AE9"/>
    <w:rsid w:val="001235D1"/>
    <w:rsid w:val="001239EB"/>
    <w:rsid w:val="0012483F"/>
    <w:rsid w:val="001276C2"/>
    <w:rsid w:val="001306FE"/>
    <w:rsid w:val="001311F0"/>
    <w:rsid w:val="001333F2"/>
    <w:rsid w:val="001360E5"/>
    <w:rsid w:val="001375D6"/>
    <w:rsid w:val="0014303B"/>
    <w:rsid w:val="00144BBA"/>
    <w:rsid w:val="00147A9C"/>
    <w:rsid w:val="00170A67"/>
    <w:rsid w:val="001772EE"/>
    <w:rsid w:val="0018048E"/>
    <w:rsid w:val="001814CF"/>
    <w:rsid w:val="001828BB"/>
    <w:rsid w:val="00183FD3"/>
    <w:rsid w:val="001853E1"/>
    <w:rsid w:val="00191973"/>
    <w:rsid w:val="001932D1"/>
    <w:rsid w:val="00196DB9"/>
    <w:rsid w:val="001A1DFE"/>
    <w:rsid w:val="001A6287"/>
    <w:rsid w:val="001B0BAA"/>
    <w:rsid w:val="001B7D05"/>
    <w:rsid w:val="001C01B3"/>
    <w:rsid w:val="001C083E"/>
    <w:rsid w:val="001C0D78"/>
    <w:rsid w:val="001C1C62"/>
    <w:rsid w:val="001C7F4D"/>
    <w:rsid w:val="001D0705"/>
    <w:rsid w:val="001D1500"/>
    <w:rsid w:val="001D5BC6"/>
    <w:rsid w:val="001D6577"/>
    <w:rsid w:val="001E02A8"/>
    <w:rsid w:val="001E28F8"/>
    <w:rsid w:val="001E65CE"/>
    <w:rsid w:val="001E757F"/>
    <w:rsid w:val="001F3B73"/>
    <w:rsid w:val="001F4299"/>
    <w:rsid w:val="001F6F83"/>
    <w:rsid w:val="001F7769"/>
    <w:rsid w:val="001F7FB3"/>
    <w:rsid w:val="00202855"/>
    <w:rsid w:val="00211992"/>
    <w:rsid w:val="0023139E"/>
    <w:rsid w:val="002316E1"/>
    <w:rsid w:val="00237BF6"/>
    <w:rsid w:val="0024434B"/>
    <w:rsid w:val="00245E86"/>
    <w:rsid w:val="0024609E"/>
    <w:rsid w:val="0025311A"/>
    <w:rsid w:val="0025355A"/>
    <w:rsid w:val="0025666B"/>
    <w:rsid w:val="00261362"/>
    <w:rsid w:val="0026168F"/>
    <w:rsid w:val="00270DE4"/>
    <w:rsid w:val="00274DE7"/>
    <w:rsid w:val="00280702"/>
    <w:rsid w:val="002837C8"/>
    <w:rsid w:val="002852F5"/>
    <w:rsid w:val="002A4B1B"/>
    <w:rsid w:val="002A6F39"/>
    <w:rsid w:val="002B3797"/>
    <w:rsid w:val="002B585D"/>
    <w:rsid w:val="002D2CF7"/>
    <w:rsid w:val="002D3890"/>
    <w:rsid w:val="002D58EC"/>
    <w:rsid w:val="002E21D1"/>
    <w:rsid w:val="002E7A67"/>
    <w:rsid w:val="00307DD2"/>
    <w:rsid w:val="00310414"/>
    <w:rsid w:val="003144C3"/>
    <w:rsid w:val="00320EE3"/>
    <w:rsid w:val="0032119C"/>
    <w:rsid w:val="00324A51"/>
    <w:rsid w:val="00326331"/>
    <w:rsid w:val="0033292A"/>
    <w:rsid w:val="00332D12"/>
    <w:rsid w:val="0033745D"/>
    <w:rsid w:val="00342865"/>
    <w:rsid w:val="0034463C"/>
    <w:rsid w:val="00344844"/>
    <w:rsid w:val="0035005D"/>
    <w:rsid w:val="00357DF9"/>
    <w:rsid w:val="0036390F"/>
    <w:rsid w:val="003703A9"/>
    <w:rsid w:val="00372A79"/>
    <w:rsid w:val="00374112"/>
    <w:rsid w:val="00374F32"/>
    <w:rsid w:val="00386F51"/>
    <w:rsid w:val="00391F89"/>
    <w:rsid w:val="003A1302"/>
    <w:rsid w:val="003A4F5A"/>
    <w:rsid w:val="003A618D"/>
    <w:rsid w:val="003B6B43"/>
    <w:rsid w:val="003B7879"/>
    <w:rsid w:val="003C14A0"/>
    <w:rsid w:val="003C35ED"/>
    <w:rsid w:val="003C3689"/>
    <w:rsid w:val="003D05E6"/>
    <w:rsid w:val="003D077B"/>
    <w:rsid w:val="003D2BDC"/>
    <w:rsid w:val="003D395A"/>
    <w:rsid w:val="003D4916"/>
    <w:rsid w:val="003D5D0A"/>
    <w:rsid w:val="003D5E6D"/>
    <w:rsid w:val="004028DD"/>
    <w:rsid w:val="00404C20"/>
    <w:rsid w:val="00410C06"/>
    <w:rsid w:val="00414B72"/>
    <w:rsid w:val="00416A45"/>
    <w:rsid w:val="00422245"/>
    <w:rsid w:val="00423165"/>
    <w:rsid w:val="0042416E"/>
    <w:rsid w:val="004259D1"/>
    <w:rsid w:val="00426F05"/>
    <w:rsid w:val="004304E0"/>
    <w:rsid w:val="00431A32"/>
    <w:rsid w:val="004332A5"/>
    <w:rsid w:val="00434E95"/>
    <w:rsid w:val="004355F8"/>
    <w:rsid w:val="00442359"/>
    <w:rsid w:val="004431C6"/>
    <w:rsid w:val="0044518C"/>
    <w:rsid w:val="004547A1"/>
    <w:rsid w:val="00464481"/>
    <w:rsid w:val="00467A0C"/>
    <w:rsid w:val="00472A89"/>
    <w:rsid w:val="004819C9"/>
    <w:rsid w:val="004869BA"/>
    <w:rsid w:val="00491307"/>
    <w:rsid w:val="004A1AEC"/>
    <w:rsid w:val="004B0D92"/>
    <w:rsid w:val="004B47E2"/>
    <w:rsid w:val="004B6C19"/>
    <w:rsid w:val="004C162F"/>
    <w:rsid w:val="004C4827"/>
    <w:rsid w:val="004C71AE"/>
    <w:rsid w:val="004C7E3B"/>
    <w:rsid w:val="004D6009"/>
    <w:rsid w:val="004E3BDB"/>
    <w:rsid w:val="004F64FB"/>
    <w:rsid w:val="00502ECB"/>
    <w:rsid w:val="0050734F"/>
    <w:rsid w:val="00507CC9"/>
    <w:rsid w:val="005128E5"/>
    <w:rsid w:val="00514E3E"/>
    <w:rsid w:val="0051535B"/>
    <w:rsid w:val="00517082"/>
    <w:rsid w:val="00521791"/>
    <w:rsid w:val="00525D34"/>
    <w:rsid w:val="00531F80"/>
    <w:rsid w:val="005338E5"/>
    <w:rsid w:val="00533FD7"/>
    <w:rsid w:val="0053677C"/>
    <w:rsid w:val="005454AF"/>
    <w:rsid w:val="00545F33"/>
    <w:rsid w:val="00551095"/>
    <w:rsid w:val="005526F7"/>
    <w:rsid w:val="005613A3"/>
    <w:rsid w:val="00562F1D"/>
    <w:rsid w:val="005636F8"/>
    <w:rsid w:val="00565963"/>
    <w:rsid w:val="00571D2A"/>
    <w:rsid w:val="00573E90"/>
    <w:rsid w:val="00576601"/>
    <w:rsid w:val="005836DB"/>
    <w:rsid w:val="00586114"/>
    <w:rsid w:val="00590769"/>
    <w:rsid w:val="00593520"/>
    <w:rsid w:val="005956AC"/>
    <w:rsid w:val="00596AC2"/>
    <w:rsid w:val="005A28A6"/>
    <w:rsid w:val="005A671D"/>
    <w:rsid w:val="005B523C"/>
    <w:rsid w:val="005B77B1"/>
    <w:rsid w:val="005C0E57"/>
    <w:rsid w:val="005C1CE4"/>
    <w:rsid w:val="005C2AF7"/>
    <w:rsid w:val="005C38D8"/>
    <w:rsid w:val="005C4D5D"/>
    <w:rsid w:val="005D0149"/>
    <w:rsid w:val="005D14D6"/>
    <w:rsid w:val="005D1C8F"/>
    <w:rsid w:val="005D1D3E"/>
    <w:rsid w:val="005D46FC"/>
    <w:rsid w:val="005D4BD9"/>
    <w:rsid w:val="005D7725"/>
    <w:rsid w:val="005D7E35"/>
    <w:rsid w:val="005E5F5A"/>
    <w:rsid w:val="005E677F"/>
    <w:rsid w:val="005F2303"/>
    <w:rsid w:val="005F293F"/>
    <w:rsid w:val="005F6021"/>
    <w:rsid w:val="005F614E"/>
    <w:rsid w:val="005F729F"/>
    <w:rsid w:val="005F789D"/>
    <w:rsid w:val="006100E0"/>
    <w:rsid w:val="00611CD8"/>
    <w:rsid w:val="00613466"/>
    <w:rsid w:val="00616CED"/>
    <w:rsid w:val="006173CA"/>
    <w:rsid w:val="00621B71"/>
    <w:rsid w:val="00626CA0"/>
    <w:rsid w:val="00632011"/>
    <w:rsid w:val="00632454"/>
    <w:rsid w:val="00634C3A"/>
    <w:rsid w:val="006457E5"/>
    <w:rsid w:val="0065515F"/>
    <w:rsid w:val="00663EE1"/>
    <w:rsid w:val="00677714"/>
    <w:rsid w:val="00683A96"/>
    <w:rsid w:val="0068439F"/>
    <w:rsid w:val="00685D79"/>
    <w:rsid w:val="00690F6C"/>
    <w:rsid w:val="00692F21"/>
    <w:rsid w:val="006A219D"/>
    <w:rsid w:val="006A4AFF"/>
    <w:rsid w:val="006A720D"/>
    <w:rsid w:val="006B3361"/>
    <w:rsid w:val="006B3BAD"/>
    <w:rsid w:val="006B3CE8"/>
    <w:rsid w:val="006C5DB7"/>
    <w:rsid w:val="006D1450"/>
    <w:rsid w:val="006D2FA9"/>
    <w:rsid w:val="006E4B94"/>
    <w:rsid w:val="006F4ADA"/>
    <w:rsid w:val="006F5B4D"/>
    <w:rsid w:val="00701FFC"/>
    <w:rsid w:val="00702272"/>
    <w:rsid w:val="007023A3"/>
    <w:rsid w:val="00702FBC"/>
    <w:rsid w:val="007109DD"/>
    <w:rsid w:val="00715AFA"/>
    <w:rsid w:val="007160DD"/>
    <w:rsid w:val="007208EB"/>
    <w:rsid w:val="00724ED3"/>
    <w:rsid w:val="00726074"/>
    <w:rsid w:val="00740F88"/>
    <w:rsid w:val="007447C3"/>
    <w:rsid w:val="00750A9B"/>
    <w:rsid w:val="00764FBF"/>
    <w:rsid w:val="007734B5"/>
    <w:rsid w:val="0078290D"/>
    <w:rsid w:val="00783291"/>
    <w:rsid w:val="007840EF"/>
    <w:rsid w:val="007857A5"/>
    <w:rsid w:val="0078795B"/>
    <w:rsid w:val="00792187"/>
    <w:rsid w:val="007968CC"/>
    <w:rsid w:val="00797CCE"/>
    <w:rsid w:val="007A3479"/>
    <w:rsid w:val="007A3A1E"/>
    <w:rsid w:val="007A3A42"/>
    <w:rsid w:val="007A5568"/>
    <w:rsid w:val="007B0449"/>
    <w:rsid w:val="007B1891"/>
    <w:rsid w:val="007B2484"/>
    <w:rsid w:val="007B24D9"/>
    <w:rsid w:val="007B59F7"/>
    <w:rsid w:val="007B5CC0"/>
    <w:rsid w:val="007B64D7"/>
    <w:rsid w:val="007B6CD8"/>
    <w:rsid w:val="007C03D1"/>
    <w:rsid w:val="007C10BB"/>
    <w:rsid w:val="007C28A2"/>
    <w:rsid w:val="007C462E"/>
    <w:rsid w:val="007C7B95"/>
    <w:rsid w:val="007D06A3"/>
    <w:rsid w:val="007D130F"/>
    <w:rsid w:val="007D36E1"/>
    <w:rsid w:val="007D49AD"/>
    <w:rsid w:val="007D572D"/>
    <w:rsid w:val="007D73EE"/>
    <w:rsid w:val="007E04AB"/>
    <w:rsid w:val="007F0020"/>
    <w:rsid w:val="007F11CB"/>
    <w:rsid w:val="008048DF"/>
    <w:rsid w:val="00805993"/>
    <w:rsid w:val="00812937"/>
    <w:rsid w:val="00817CC2"/>
    <w:rsid w:val="00823C25"/>
    <w:rsid w:val="00824667"/>
    <w:rsid w:val="00831E10"/>
    <w:rsid w:val="008353B2"/>
    <w:rsid w:val="008374C8"/>
    <w:rsid w:val="00841D63"/>
    <w:rsid w:val="008471B8"/>
    <w:rsid w:val="00850867"/>
    <w:rsid w:val="0085277A"/>
    <w:rsid w:val="00853157"/>
    <w:rsid w:val="00856A21"/>
    <w:rsid w:val="00862A37"/>
    <w:rsid w:val="00872353"/>
    <w:rsid w:val="00874F97"/>
    <w:rsid w:val="0087538B"/>
    <w:rsid w:val="00875705"/>
    <w:rsid w:val="0088561E"/>
    <w:rsid w:val="008872FB"/>
    <w:rsid w:val="008A2896"/>
    <w:rsid w:val="008A4689"/>
    <w:rsid w:val="008A4863"/>
    <w:rsid w:val="008B205B"/>
    <w:rsid w:val="008C20C8"/>
    <w:rsid w:val="008C75BC"/>
    <w:rsid w:val="008D32CD"/>
    <w:rsid w:val="008D3D56"/>
    <w:rsid w:val="008D7463"/>
    <w:rsid w:val="008E0E8B"/>
    <w:rsid w:val="008E5D9A"/>
    <w:rsid w:val="008F3AA3"/>
    <w:rsid w:val="008F453C"/>
    <w:rsid w:val="008F53C9"/>
    <w:rsid w:val="00903EC5"/>
    <w:rsid w:val="009043D6"/>
    <w:rsid w:val="00905163"/>
    <w:rsid w:val="00905E2B"/>
    <w:rsid w:val="009069B3"/>
    <w:rsid w:val="0090775F"/>
    <w:rsid w:val="00914682"/>
    <w:rsid w:val="009167C5"/>
    <w:rsid w:val="00916B40"/>
    <w:rsid w:val="0092418E"/>
    <w:rsid w:val="00924DC7"/>
    <w:rsid w:val="00930381"/>
    <w:rsid w:val="00933765"/>
    <w:rsid w:val="00937470"/>
    <w:rsid w:val="009414B7"/>
    <w:rsid w:val="00941D7C"/>
    <w:rsid w:val="0094213A"/>
    <w:rsid w:val="00942C67"/>
    <w:rsid w:val="009436A1"/>
    <w:rsid w:val="009449D1"/>
    <w:rsid w:val="0097284D"/>
    <w:rsid w:val="00976374"/>
    <w:rsid w:val="009952DD"/>
    <w:rsid w:val="009A0EB5"/>
    <w:rsid w:val="009A7166"/>
    <w:rsid w:val="009B071E"/>
    <w:rsid w:val="009B7696"/>
    <w:rsid w:val="009B78E4"/>
    <w:rsid w:val="009C174B"/>
    <w:rsid w:val="009C66D1"/>
    <w:rsid w:val="009C729E"/>
    <w:rsid w:val="009D01F1"/>
    <w:rsid w:val="009D428F"/>
    <w:rsid w:val="009D6BBD"/>
    <w:rsid w:val="009D7BD4"/>
    <w:rsid w:val="009D7DB2"/>
    <w:rsid w:val="009E123E"/>
    <w:rsid w:val="009E13F9"/>
    <w:rsid w:val="009E6A1E"/>
    <w:rsid w:val="009E7951"/>
    <w:rsid w:val="009F07C5"/>
    <w:rsid w:val="009F4279"/>
    <w:rsid w:val="00A02BC2"/>
    <w:rsid w:val="00A11912"/>
    <w:rsid w:val="00A14C55"/>
    <w:rsid w:val="00A227C0"/>
    <w:rsid w:val="00A278E8"/>
    <w:rsid w:val="00A3377F"/>
    <w:rsid w:val="00A342F8"/>
    <w:rsid w:val="00A36AF5"/>
    <w:rsid w:val="00A36BB4"/>
    <w:rsid w:val="00A44A32"/>
    <w:rsid w:val="00A454EB"/>
    <w:rsid w:val="00A46D71"/>
    <w:rsid w:val="00A505C6"/>
    <w:rsid w:val="00A50EB6"/>
    <w:rsid w:val="00A527B5"/>
    <w:rsid w:val="00A6101C"/>
    <w:rsid w:val="00A6239C"/>
    <w:rsid w:val="00A65A01"/>
    <w:rsid w:val="00A71A8B"/>
    <w:rsid w:val="00A74506"/>
    <w:rsid w:val="00A81974"/>
    <w:rsid w:val="00A82748"/>
    <w:rsid w:val="00A84C8F"/>
    <w:rsid w:val="00A92131"/>
    <w:rsid w:val="00A93A12"/>
    <w:rsid w:val="00AA0D45"/>
    <w:rsid w:val="00AA24E6"/>
    <w:rsid w:val="00AA7528"/>
    <w:rsid w:val="00AB0D31"/>
    <w:rsid w:val="00AB1B0F"/>
    <w:rsid w:val="00AB4D09"/>
    <w:rsid w:val="00AC3E0B"/>
    <w:rsid w:val="00AC6059"/>
    <w:rsid w:val="00AC6D83"/>
    <w:rsid w:val="00AD45F5"/>
    <w:rsid w:val="00AD5EB7"/>
    <w:rsid w:val="00AE1992"/>
    <w:rsid w:val="00AF201F"/>
    <w:rsid w:val="00AF73FC"/>
    <w:rsid w:val="00B00473"/>
    <w:rsid w:val="00B013F3"/>
    <w:rsid w:val="00B04BA0"/>
    <w:rsid w:val="00B11F71"/>
    <w:rsid w:val="00B1410D"/>
    <w:rsid w:val="00B1466E"/>
    <w:rsid w:val="00B226A4"/>
    <w:rsid w:val="00B30DFE"/>
    <w:rsid w:val="00B3261F"/>
    <w:rsid w:val="00B32C88"/>
    <w:rsid w:val="00B355CC"/>
    <w:rsid w:val="00B368EA"/>
    <w:rsid w:val="00B443B7"/>
    <w:rsid w:val="00B47483"/>
    <w:rsid w:val="00B503FE"/>
    <w:rsid w:val="00B5059F"/>
    <w:rsid w:val="00B50C02"/>
    <w:rsid w:val="00B54184"/>
    <w:rsid w:val="00B57BE6"/>
    <w:rsid w:val="00B700BD"/>
    <w:rsid w:val="00B70648"/>
    <w:rsid w:val="00B740BB"/>
    <w:rsid w:val="00B743D8"/>
    <w:rsid w:val="00B834D0"/>
    <w:rsid w:val="00B958D5"/>
    <w:rsid w:val="00B967BD"/>
    <w:rsid w:val="00B96A75"/>
    <w:rsid w:val="00B9787F"/>
    <w:rsid w:val="00BA01A1"/>
    <w:rsid w:val="00BA0B3F"/>
    <w:rsid w:val="00BA7624"/>
    <w:rsid w:val="00BB339C"/>
    <w:rsid w:val="00BC39B5"/>
    <w:rsid w:val="00BC575C"/>
    <w:rsid w:val="00BD3938"/>
    <w:rsid w:val="00BE2E98"/>
    <w:rsid w:val="00BE4E90"/>
    <w:rsid w:val="00BE599E"/>
    <w:rsid w:val="00BF7BFF"/>
    <w:rsid w:val="00C01B9E"/>
    <w:rsid w:val="00C12AAF"/>
    <w:rsid w:val="00C257FB"/>
    <w:rsid w:val="00C46F4F"/>
    <w:rsid w:val="00C53615"/>
    <w:rsid w:val="00C57E90"/>
    <w:rsid w:val="00C650BB"/>
    <w:rsid w:val="00C65D47"/>
    <w:rsid w:val="00C66259"/>
    <w:rsid w:val="00C70837"/>
    <w:rsid w:val="00C712DB"/>
    <w:rsid w:val="00C73810"/>
    <w:rsid w:val="00C74E22"/>
    <w:rsid w:val="00C767CE"/>
    <w:rsid w:val="00C774AE"/>
    <w:rsid w:val="00C7758D"/>
    <w:rsid w:val="00C8071A"/>
    <w:rsid w:val="00C83BC3"/>
    <w:rsid w:val="00C87F41"/>
    <w:rsid w:val="00C94974"/>
    <w:rsid w:val="00CA3253"/>
    <w:rsid w:val="00CA754C"/>
    <w:rsid w:val="00CB26EF"/>
    <w:rsid w:val="00CC2024"/>
    <w:rsid w:val="00CC37DD"/>
    <w:rsid w:val="00CC493E"/>
    <w:rsid w:val="00CC52D8"/>
    <w:rsid w:val="00CD49F3"/>
    <w:rsid w:val="00CE38E1"/>
    <w:rsid w:val="00CF0E02"/>
    <w:rsid w:val="00CF28F7"/>
    <w:rsid w:val="00CF5BCC"/>
    <w:rsid w:val="00CF5E2C"/>
    <w:rsid w:val="00D01BA1"/>
    <w:rsid w:val="00D04C95"/>
    <w:rsid w:val="00D04F2F"/>
    <w:rsid w:val="00D12BF7"/>
    <w:rsid w:val="00D13E0F"/>
    <w:rsid w:val="00D14E39"/>
    <w:rsid w:val="00D15E7C"/>
    <w:rsid w:val="00D1630A"/>
    <w:rsid w:val="00D16C24"/>
    <w:rsid w:val="00D31938"/>
    <w:rsid w:val="00D34934"/>
    <w:rsid w:val="00D35336"/>
    <w:rsid w:val="00D36657"/>
    <w:rsid w:val="00D42858"/>
    <w:rsid w:val="00D44A42"/>
    <w:rsid w:val="00D454B9"/>
    <w:rsid w:val="00D52103"/>
    <w:rsid w:val="00D5346E"/>
    <w:rsid w:val="00D618B0"/>
    <w:rsid w:val="00D61FB0"/>
    <w:rsid w:val="00D6429B"/>
    <w:rsid w:val="00D65521"/>
    <w:rsid w:val="00D65E23"/>
    <w:rsid w:val="00D667FF"/>
    <w:rsid w:val="00D721CB"/>
    <w:rsid w:val="00D75993"/>
    <w:rsid w:val="00D93207"/>
    <w:rsid w:val="00D94E7A"/>
    <w:rsid w:val="00D968DA"/>
    <w:rsid w:val="00DA2047"/>
    <w:rsid w:val="00DA2BD1"/>
    <w:rsid w:val="00DA6A45"/>
    <w:rsid w:val="00DA6C27"/>
    <w:rsid w:val="00DB081C"/>
    <w:rsid w:val="00DB09D2"/>
    <w:rsid w:val="00DB47AC"/>
    <w:rsid w:val="00DC2658"/>
    <w:rsid w:val="00DC6857"/>
    <w:rsid w:val="00DC7B9C"/>
    <w:rsid w:val="00DD4958"/>
    <w:rsid w:val="00DD6054"/>
    <w:rsid w:val="00DE076B"/>
    <w:rsid w:val="00DE4F94"/>
    <w:rsid w:val="00DE690A"/>
    <w:rsid w:val="00DE75E9"/>
    <w:rsid w:val="00DE7CE0"/>
    <w:rsid w:val="00DF0965"/>
    <w:rsid w:val="00DF4683"/>
    <w:rsid w:val="00DF5D60"/>
    <w:rsid w:val="00DF6608"/>
    <w:rsid w:val="00E04559"/>
    <w:rsid w:val="00E12FEC"/>
    <w:rsid w:val="00E13AD6"/>
    <w:rsid w:val="00E14C69"/>
    <w:rsid w:val="00E30264"/>
    <w:rsid w:val="00E330B7"/>
    <w:rsid w:val="00E333E7"/>
    <w:rsid w:val="00E452F5"/>
    <w:rsid w:val="00E50078"/>
    <w:rsid w:val="00E51327"/>
    <w:rsid w:val="00E5423E"/>
    <w:rsid w:val="00E6183C"/>
    <w:rsid w:val="00E67700"/>
    <w:rsid w:val="00E761A0"/>
    <w:rsid w:val="00E77DB7"/>
    <w:rsid w:val="00E868A8"/>
    <w:rsid w:val="00E93A18"/>
    <w:rsid w:val="00E95BCA"/>
    <w:rsid w:val="00E96ED2"/>
    <w:rsid w:val="00E97582"/>
    <w:rsid w:val="00EA2443"/>
    <w:rsid w:val="00EA2F2B"/>
    <w:rsid w:val="00EB0891"/>
    <w:rsid w:val="00EB0BC3"/>
    <w:rsid w:val="00EB3B02"/>
    <w:rsid w:val="00EC3E23"/>
    <w:rsid w:val="00ED1B2A"/>
    <w:rsid w:val="00ED740C"/>
    <w:rsid w:val="00EE04C8"/>
    <w:rsid w:val="00EE50DB"/>
    <w:rsid w:val="00EF35B6"/>
    <w:rsid w:val="00EF38D3"/>
    <w:rsid w:val="00F01C18"/>
    <w:rsid w:val="00F0360A"/>
    <w:rsid w:val="00F0370C"/>
    <w:rsid w:val="00F047E2"/>
    <w:rsid w:val="00F05528"/>
    <w:rsid w:val="00F06A99"/>
    <w:rsid w:val="00F11041"/>
    <w:rsid w:val="00F12329"/>
    <w:rsid w:val="00F13272"/>
    <w:rsid w:val="00F14764"/>
    <w:rsid w:val="00F15789"/>
    <w:rsid w:val="00F175D1"/>
    <w:rsid w:val="00F251C6"/>
    <w:rsid w:val="00F2635E"/>
    <w:rsid w:val="00F2693A"/>
    <w:rsid w:val="00F27146"/>
    <w:rsid w:val="00F273DA"/>
    <w:rsid w:val="00F300FB"/>
    <w:rsid w:val="00F41E37"/>
    <w:rsid w:val="00F4773C"/>
    <w:rsid w:val="00F50D0D"/>
    <w:rsid w:val="00F51AA6"/>
    <w:rsid w:val="00F61D35"/>
    <w:rsid w:val="00F67162"/>
    <w:rsid w:val="00F70399"/>
    <w:rsid w:val="00F71B2A"/>
    <w:rsid w:val="00F74F82"/>
    <w:rsid w:val="00F770A1"/>
    <w:rsid w:val="00F84AF6"/>
    <w:rsid w:val="00F901BD"/>
    <w:rsid w:val="00F93454"/>
    <w:rsid w:val="00F952F4"/>
    <w:rsid w:val="00FA2FCB"/>
    <w:rsid w:val="00FA59E1"/>
    <w:rsid w:val="00FA6651"/>
    <w:rsid w:val="00FB3B1B"/>
    <w:rsid w:val="00FB527E"/>
    <w:rsid w:val="00FB6102"/>
    <w:rsid w:val="00FB7FA9"/>
    <w:rsid w:val="00FC3C53"/>
    <w:rsid w:val="00FC57AE"/>
    <w:rsid w:val="00FC5DF7"/>
    <w:rsid w:val="00FC681B"/>
    <w:rsid w:val="00FE0021"/>
    <w:rsid w:val="00FE47B9"/>
    <w:rsid w:val="00FE4980"/>
    <w:rsid w:val="00FE5B84"/>
    <w:rsid w:val="00FF30E9"/>
    <w:rsid w:val="00FF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E7CE0"/>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E757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1E757F"/>
    <w:rPr>
      <w:rFonts w:ascii="Times New Roman" w:eastAsia="Times New Roman" w:hAnsi="Times New Roman" w:cs="Times New Roman"/>
      <w:sz w:val="20"/>
      <w:szCs w:val="20"/>
      <w:lang w:eastAsia="ru-RU"/>
    </w:rPr>
  </w:style>
  <w:style w:type="character" w:styleId="a5">
    <w:name w:val="footnote reference"/>
    <w:rsid w:val="001E757F"/>
    <w:rPr>
      <w:rFonts w:ascii="Arial" w:hAnsi="Arial" w:cs="Arial"/>
      <w:bCs/>
      <w:vertAlign w:val="superscript"/>
    </w:rPr>
  </w:style>
  <w:style w:type="paragraph" w:styleId="a6">
    <w:name w:val="header"/>
    <w:basedOn w:val="a"/>
    <w:link w:val="a7"/>
    <w:uiPriority w:val="99"/>
    <w:unhideWhenUsed/>
    <w:rsid w:val="00507C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7CC9"/>
  </w:style>
  <w:style w:type="paragraph" w:styleId="a8">
    <w:name w:val="footer"/>
    <w:basedOn w:val="a"/>
    <w:link w:val="a9"/>
    <w:uiPriority w:val="99"/>
    <w:unhideWhenUsed/>
    <w:rsid w:val="00507C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7CC9"/>
  </w:style>
  <w:style w:type="paragraph" w:styleId="21">
    <w:name w:val="Body Text Indent 2"/>
    <w:basedOn w:val="a"/>
    <w:link w:val="22"/>
    <w:rsid w:val="00DE7CE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E7CE0"/>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E7CE0"/>
    <w:pPr>
      <w:spacing w:after="120"/>
    </w:pPr>
  </w:style>
  <w:style w:type="character" w:customStyle="1" w:styleId="ab">
    <w:name w:val="Основной текст Знак"/>
    <w:basedOn w:val="a0"/>
    <w:link w:val="aa"/>
    <w:uiPriority w:val="99"/>
    <w:semiHidden/>
    <w:rsid w:val="00DE7CE0"/>
  </w:style>
  <w:style w:type="character" w:customStyle="1" w:styleId="20">
    <w:name w:val="Заголовок 2 Знак"/>
    <w:basedOn w:val="a0"/>
    <w:link w:val="2"/>
    <w:rsid w:val="00DE7CE0"/>
    <w:rPr>
      <w:rFonts w:ascii="Arial" w:eastAsia="Times New Roman" w:hAnsi="Arial" w:cs="Times New Roman"/>
      <w:b/>
      <w:bCs/>
      <w:i/>
      <w:iCs/>
      <w:sz w:val="28"/>
      <w:szCs w:val="28"/>
      <w:lang w:eastAsia="ru-RU"/>
    </w:rPr>
  </w:style>
  <w:style w:type="character" w:customStyle="1" w:styleId="apple-converted-space">
    <w:name w:val="apple-converted-space"/>
    <w:qFormat/>
    <w:rsid w:val="00DE7CE0"/>
  </w:style>
  <w:style w:type="character" w:customStyle="1" w:styleId="ac">
    <w:name w:val="Другое_"/>
    <w:link w:val="ad"/>
    <w:uiPriority w:val="99"/>
    <w:qFormat/>
    <w:locked/>
    <w:rsid w:val="00DE7CE0"/>
    <w:rPr>
      <w:rFonts w:ascii="Arial" w:hAnsi="Arial"/>
      <w:sz w:val="19"/>
      <w:shd w:val="clear" w:color="auto" w:fill="FFFFFF"/>
    </w:rPr>
  </w:style>
  <w:style w:type="paragraph" w:customStyle="1" w:styleId="ad">
    <w:name w:val="Другое"/>
    <w:basedOn w:val="a"/>
    <w:link w:val="ac"/>
    <w:uiPriority w:val="99"/>
    <w:qFormat/>
    <w:rsid w:val="00DE7CE0"/>
    <w:pPr>
      <w:widowControl w:val="0"/>
      <w:shd w:val="clear" w:color="auto" w:fill="FFFFFF"/>
      <w:spacing w:after="0" w:line="264" w:lineRule="auto"/>
      <w:ind w:firstLine="400"/>
      <w:jc w:val="both"/>
    </w:pPr>
    <w:rPr>
      <w:rFonts w:ascii="Arial" w:hAnsi="Arial"/>
      <w:sz w:val="19"/>
    </w:rPr>
  </w:style>
  <w:style w:type="character" w:customStyle="1" w:styleId="-">
    <w:name w:val="Интернет-ссылка"/>
    <w:uiPriority w:val="99"/>
    <w:rsid w:val="00DE7CE0"/>
    <w:rPr>
      <w:rFonts w:cs="Times New Roman"/>
      <w:color w:val="0000FF"/>
      <w:u w:val="single"/>
    </w:rPr>
  </w:style>
  <w:style w:type="paragraph" w:customStyle="1" w:styleId="Title1">
    <w:name w:val="Title1"/>
    <w:basedOn w:val="a"/>
    <w:qFormat/>
    <w:rsid w:val="00FB3B1B"/>
    <w:pPr>
      <w:autoSpaceDE w:val="0"/>
      <w:autoSpaceDN w:val="0"/>
      <w:spacing w:after="0" w:line="240" w:lineRule="auto"/>
      <w:jc w:val="center"/>
    </w:pPr>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0103BD"/>
    <w:rPr>
      <w:rFonts w:asciiTheme="majorHAnsi" w:eastAsiaTheme="majorEastAsia" w:hAnsiTheme="majorHAnsi" w:cstheme="majorBidi"/>
      <w:color w:val="2E74B5" w:themeColor="accent1" w:themeShade="BF"/>
      <w:sz w:val="32"/>
      <w:szCs w:val="32"/>
    </w:rPr>
  </w:style>
  <w:style w:type="character" w:customStyle="1" w:styleId="FontStyle51">
    <w:name w:val="Font Style51"/>
    <w:rsid w:val="0044518C"/>
    <w:rPr>
      <w:rFonts w:ascii="Arial" w:hAnsi="Arial" w:cs="Arial"/>
      <w:sz w:val="18"/>
      <w:szCs w:val="18"/>
    </w:rPr>
  </w:style>
  <w:style w:type="character" w:styleId="ae">
    <w:name w:val="Hyperlink"/>
    <w:uiPriority w:val="99"/>
    <w:rsid w:val="0044518C"/>
    <w:rPr>
      <w:color w:val="0000FF"/>
      <w:u w:val="single"/>
    </w:rPr>
  </w:style>
  <w:style w:type="character" w:customStyle="1" w:styleId="s0">
    <w:name w:val="s0"/>
    <w:basedOn w:val="a0"/>
    <w:rsid w:val="003A1302"/>
  </w:style>
  <w:style w:type="paragraph" w:customStyle="1" w:styleId="formattext">
    <w:name w:val="formattext"/>
    <w:basedOn w:val="a"/>
    <w:rsid w:val="009077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rsid w:val="0012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FA6651"/>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FA6651"/>
    <w:rPr>
      <w:rFonts w:ascii="Courier New" w:eastAsia="Times New Roman" w:hAnsi="Courier New" w:cs="Times New Roman"/>
      <w:sz w:val="20"/>
      <w:szCs w:val="20"/>
      <w:lang w:eastAsia="ru-RU"/>
    </w:rPr>
  </w:style>
  <w:style w:type="character" w:customStyle="1" w:styleId="apple-style-span">
    <w:name w:val="apple-style-span"/>
    <w:uiPriority w:val="99"/>
    <w:rsid w:val="00FA6651"/>
  </w:style>
  <w:style w:type="table" w:customStyle="1" w:styleId="11">
    <w:name w:val="Сетка таблицы1"/>
    <w:basedOn w:val="a1"/>
    <w:next w:val="af"/>
    <w:rsid w:val="00DD60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B77B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B77B1"/>
    <w:rPr>
      <w:rFonts w:ascii="Tahoma" w:hAnsi="Tahoma" w:cs="Tahoma"/>
      <w:sz w:val="16"/>
      <w:szCs w:val="16"/>
    </w:rPr>
  </w:style>
  <w:style w:type="paragraph" w:styleId="af4">
    <w:name w:val="List Paragraph"/>
    <w:basedOn w:val="a"/>
    <w:uiPriority w:val="34"/>
    <w:qFormat/>
    <w:rsid w:val="007208EB"/>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3">
    <w:name w:val="Сетка таблицы2"/>
    <w:basedOn w:val="a1"/>
    <w:next w:val="af"/>
    <w:rsid w:val="009D0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0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E7CE0"/>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E757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1E757F"/>
    <w:rPr>
      <w:rFonts w:ascii="Times New Roman" w:eastAsia="Times New Roman" w:hAnsi="Times New Roman" w:cs="Times New Roman"/>
      <w:sz w:val="20"/>
      <w:szCs w:val="20"/>
      <w:lang w:eastAsia="ru-RU"/>
    </w:rPr>
  </w:style>
  <w:style w:type="character" w:styleId="a5">
    <w:name w:val="footnote reference"/>
    <w:rsid w:val="001E757F"/>
    <w:rPr>
      <w:rFonts w:ascii="Arial" w:hAnsi="Arial" w:cs="Arial"/>
      <w:bCs/>
      <w:vertAlign w:val="superscript"/>
    </w:rPr>
  </w:style>
  <w:style w:type="paragraph" w:styleId="a6">
    <w:name w:val="header"/>
    <w:basedOn w:val="a"/>
    <w:link w:val="a7"/>
    <w:uiPriority w:val="99"/>
    <w:unhideWhenUsed/>
    <w:rsid w:val="00507C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7CC9"/>
  </w:style>
  <w:style w:type="paragraph" w:styleId="a8">
    <w:name w:val="footer"/>
    <w:basedOn w:val="a"/>
    <w:link w:val="a9"/>
    <w:uiPriority w:val="99"/>
    <w:unhideWhenUsed/>
    <w:rsid w:val="00507C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7CC9"/>
  </w:style>
  <w:style w:type="paragraph" w:styleId="21">
    <w:name w:val="Body Text Indent 2"/>
    <w:basedOn w:val="a"/>
    <w:link w:val="22"/>
    <w:rsid w:val="00DE7CE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E7CE0"/>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E7CE0"/>
    <w:pPr>
      <w:spacing w:after="120"/>
    </w:pPr>
  </w:style>
  <w:style w:type="character" w:customStyle="1" w:styleId="ab">
    <w:name w:val="Основной текст Знак"/>
    <w:basedOn w:val="a0"/>
    <w:link w:val="aa"/>
    <w:uiPriority w:val="99"/>
    <w:semiHidden/>
    <w:rsid w:val="00DE7CE0"/>
  </w:style>
  <w:style w:type="character" w:customStyle="1" w:styleId="20">
    <w:name w:val="Заголовок 2 Знак"/>
    <w:basedOn w:val="a0"/>
    <w:link w:val="2"/>
    <w:rsid w:val="00DE7CE0"/>
    <w:rPr>
      <w:rFonts w:ascii="Arial" w:eastAsia="Times New Roman" w:hAnsi="Arial" w:cs="Times New Roman"/>
      <w:b/>
      <w:bCs/>
      <w:i/>
      <w:iCs/>
      <w:sz w:val="28"/>
      <w:szCs w:val="28"/>
      <w:lang w:eastAsia="ru-RU"/>
    </w:rPr>
  </w:style>
  <w:style w:type="character" w:customStyle="1" w:styleId="apple-converted-space">
    <w:name w:val="apple-converted-space"/>
    <w:qFormat/>
    <w:rsid w:val="00DE7CE0"/>
  </w:style>
  <w:style w:type="character" w:customStyle="1" w:styleId="ac">
    <w:name w:val="Другое_"/>
    <w:link w:val="ad"/>
    <w:uiPriority w:val="99"/>
    <w:qFormat/>
    <w:locked/>
    <w:rsid w:val="00DE7CE0"/>
    <w:rPr>
      <w:rFonts w:ascii="Arial" w:hAnsi="Arial"/>
      <w:sz w:val="19"/>
      <w:shd w:val="clear" w:color="auto" w:fill="FFFFFF"/>
    </w:rPr>
  </w:style>
  <w:style w:type="paragraph" w:customStyle="1" w:styleId="ad">
    <w:name w:val="Другое"/>
    <w:basedOn w:val="a"/>
    <w:link w:val="ac"/>
    <w:uiPriority w:val="99"/>
    <w:qFormat/>
    <w:rsid w:val="00DE7CE0"/>
    <w:pPr>
      <w:widowControl w:val="0"/>
      <w:shd w:val="clear" w:color="auto" w:fill="FFFFFF"/>
      <w:spacing w:after="0" w:line="264" w:lineRule="auto"/>
      <w:ind w:firstLine="400"/>
      <w:jc w:val="both"/>
    </w:pPr>
    <w:rPr>
      <w:rFonts w:ascii="Arial" w:hAnsi="Arial"/>
      <w:sz w:val="19"/>
    </w:rPr>
  </w:style>
  <w:style w:type="character" w:customStyle="1" w:styleId="-">
    <w:name w:val="Интернет-ссылка"/>
    <w:uiPriority w:val="99"/>
    <w:rsid w:val="00DE7CE0"/>
    <w:rPr>
      <w:rFonts w:cs="Times New Roman"/>
      <w:color w:val="0000FF"/>
      <w:u w:val="single"/>
    </w:rPr>
  </w:style>
  <w:style w:type="paragraph" w:customStyle="1" w:styleId="Title1">
    <w:name w:val="Title1"/>
    <w:basedOn w:val="a"/>
    <w:qFormat/>
    <w:rsid w:val="00FB3B1B"/>
    <w:pPr>
      <w:autoSpaceDE w:val="0"/>
      <w:autoSpaceDN w:val="0"/>
      <w:spacing w:after="0" w:line="240" w:lineRule="auto"/>
      <w:jc w:val="center"/>
    </w:pPr>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0103BD"/>
    <w:rPr>
      <w:rFonts w:asciiTheme="majorHAnsi" w:eastAsiaTheme="majorEastAsia" w:hAnsiTheme="majorHAnsi" w:cstheme="majorBidi"/>
      <w:color w:val="2E74B5" w:themeColor="accent1" w:themeShade="BF"/>
      <w:sz w:val="32"/>
      <w:szCs w:val="32"/>
    </w:rPr>
  </w:style>
  <w:style w:type="character" w:customStyle="1" w:styleId="FontStyle51">
    <w:name w:val="Font Style51"/>
    <w:rsid w:val="0044518C"/>
    <w:rPr>
      <w:rFonts w:ascii="Arial" w:hAnsi="Arial" w:cs="Arial"/>
      <w:sz w:val="18"/>
      <w:szCs w:val="18"/>
    </w:rPr>
  </w:style>
  <w:style w:type="character" w:styleId="ae">
    <w:name w:val="Hyperlink"/>
    <w:uiPriority w:val="99"/>
    <w:rsid w:val="0044518C"/>
    <w:rPr>
      <w:color w:val="0000FF"/>
      <w:u w:val="single"/>
    </w:rPr>
  </w:style>
  <w:style w:type="character" w:customStyle="1" w:styleId="s0">
    <w:name w:val="s0"/>
    <w:basedOn w:val="a0"/>
    <w:rsid w:val="003A1302"/>
  </w:style>
  <w:style w:type="paragraph" w:customStyle="1" w:styleId="formattext">
    <w:name w:val="formattext"/>
    <w:basedOn w:val="a"/>
    <w:rsid w:val="009077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rsid w:val="0012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FA6651"/>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FA6651"/>
    <w:rPr>
      <w:rFonts w:ascii="Courier New" w:eastAsia="Times New Roman" w:hAnsi="Courier New" w:cs="Times New Roman"/>
      <w:sz w:val="20"/>
      <w:szCs w:val="20"/>
      <w:lang w:eastAsia="ru-RU"/>
    </w:rPr>
  </w:style>
  <w:style w:type="character" w:customStyle="1" w:styleId="apple-style-span">
    <w:name w:val="apple-style-span"/>
    <w:uiPriority w:val="99"/>
    <w:rsid w:val="00FA6651"/>
  </w:style>
  <w:style w:type="table" w:customStyle="1" w:styleId="11">
    <w:name w:val="Сетка таблицы1"/>
    <w:basedOn w:val="a1"/>
    <w:next w:val="af"/>
    <w:rsid w:val="00DD60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B77B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B77B1"/>
    <w:rPr>
      <w:rFonts w:ascii="Tahoma" w:hAnsi="Tahoma" w:cs="Tahoma"/>
      <w:sz w:val="16"/>
      <w:szCs w:val="16"/>
    </w:rPr>
  </w:style>
  <w:style w:type="paragraph" w:styleId="af4">
    <w:name w:val="List Paragraph"/>
    <w:basedOn w:val="a"/>
    <w:uiPriority w:val="34"/>
    <w:qFormat/>
    <w:rsid w:val="007208EB"/>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3">
    <w:name w:val="Сетка таблицы2"/>
    <w:basedOn w:val="a1"/>
    <w:next w:val="af"/>
    <w:rsid w:val="009D0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6054">
      <w:bodyDiv w:val="1"/>
      <w:marLeft w:val="0"/>
      <w:marRight w:val="0"/>
      <w:marTop w:val="0"/>
      <w:marBottom w:val="0"/>
      <w:divBdr>
        <w:top w:val="none" w:sz="0" w:space="0" w:color="auto"/>
        <w:left w:val="none" w:sz="0" w:space="0" w:color="auto"/>
        <w:bottom w:val="none" w:sz="0" w:space="0" w:color="auto"/>
        <w:right w:val="none" w:sz="0" w:space="0" w:color="auto"/>
      </w:divBdr>
    </w:div>
    <w:div w:id="250554744">
      <w:bodyDiv w:val="1"/>
      <w:marLeft w:val="0"/>
      <w:marRight w:val="0"/>
      <w:marTop w:val="0"/>
      <w:marBottom w:val="0"/>
      <w:divBdr>
        <w:top w:val="none" w:sz="0" w:space="0" w:color="auto"/>
        <w:left w:val="none" w:sz="0" w:space="0" w:color="auto"/>
        <w:bottom w:val="none" w:sz="0" w:space="0" w:color="auto"/>
        <w:right w:val="none" w:sz="0" w:space="0" w:color="auto"/>
      </w:divBdr>
    </w:div>
    <w:div w:id="315651160">
      <w:bodyDiv w:val="1"/>
      <w:marLeft w:val="0"/>
      <w:marRight w:val="0"/>
      <w:marTop w:val="0"/>
      <w:marBottom w:val="0"/>
      <w:divBdr>
        <w:top w:val="none" w:sz="0" w:space="0" w:color="auto"/>
        <w:left w:val="none" w:sz="0" w:space="0" w:color="auto"/>
        <w:bottom w:val="none" w:sz="0" w:space="0" w:color="auto"/>
        <w:right w:val="none" w:sz="0" w:space="0" w:color="auto"/>
      </w:divBdr>
    </w:div>
    <w:div w:id="1235972267">
      <w:bodyDiv w:val="1"/>
      <w:marLeft w:val="0"/>
      <w:marRight w:val="0"/>
      <w:marTop w:val="0"/>
      <w:marBottom w:val="0"/>
      <w:divBdr>
        <w:top w:val="none" w:sz="0" w:space="0" w:color="auto"/>
        <w:left w:val="none" w:sz="0" w:space="0" w:color="auto"/>
        <w:bottom w:val="none" w:sz="0" w:space="0" w:color="auto"/>
        <w:right w:val="none" w:sz="0" w:space="0" w:color="auto"/>
      </w:divBdr>
    </w:div>
    <w:div w:id="1615286946">
      <w:bodyDiv w:val="1"/>
      <w:marLeft w:val="0"/>
      <w:marRight w:val="0"/>
      <w:marTop w:val="0"/>
      <w:marBottom w:val="0"/>
      <w:divBdr>
        <w:top w:val="none" w:sz="0" w:space="0" w:color="auto"/>
        <w:left w:val="none" w:sz="0" w:space="0" w:color="auto"/>
        <w:bottom w:val="none" w:sz="0" w:space="0" w:color="auto"/>
        <w:right w:val="none" w:sz="0" w:space="0" w:color="auto"/>
      </w:divBdr>
    </w:div>
    <w:div w:id="1911429832">
      <w:bodyDiv w:val="1"/>
      <w:marLeft w:val="0"/>
      <w:marRight w:val="0"/>
      <w:marTop w:val="0"/>
      <w:marBottom w:val="0"/>
      <w:divBdr>
        <w:top w:val="none" w:sz="0" w:space="0" w:color="auto"/>
        <w:left w:val="none" w:sz="0" w:space="0" w:color="auto"/>
        <w:bottom w:val="none" w:sz="0" w:space="0" w:color="auto"/>
        <w:right w:val="none" w:sz="0" w:space="0" w:color="auto"/>
      </w:divBdr>
    </w:div>
    <w:div w:id="2091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cs.cntd.ru/document/902320560" TargetMode="External"/><Relationship Id="rId26" Type="http://schemas.openxmlformats.org/officeDocument/2006/relationships/hyperlink" Target="https://docs.cntd.ru/document/1200006146" TargetMode="External"/><Relationship Id="rId39" Type="http://schemas.openxmlformats.org/officeDocument/2006/relationships/hyperlink" Target="https://docs.cntd.ru/document/1200021129" TargetMode="External"/><Relationship Id="rId21" Type="http://schemas.openxmlformats.org/officeDocument/2006/relationships/hyperlink" Target="https://docs.cntd.ru/document/902359401" TargetMode="External"/><Relationship Id="rId34" Type="http://schemas.openxmlformats.org/officeDocument/2006/relationships/hyperlink" Target="https://docs.cntd.ru/document/1200022325" TargetMode="External"/><Relationship Id="rId42" Type="http://schemas.openxmlformats.org/officeDocument/2006/relationships/hyperlink" Target="https://docs.cntd.ru/document/1200139401" TargetMode="External"/><Relationship Id="rId47" Type="http://schemas.openxmlformats.org/officeDocument/2006/relationships/hyperlink" Target="https://docs.cntd.ru/document/1200025289" TargetMode="External"/><Relationship Id="rId50" Type="http://schemas.openxmlformats.org/officeDocument/2006/relationships/hyperlink" Target="https://docs.cntd.ru/document/1200022321" TargetMode="External"/><Relationship Id="rId55" Type="http://schemas.openxmlformats.org/officeDocument/2006/relationships/hyperlink" Target="https://docs.cntd.ru/document/902299529"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cs.cntd.ru/document/902320560" TargetMode="External"/><Relationship Id="rId29" Type="http://schemas.openxmlformats.org/officeDocument/2006/relationships/hyperlink" Target="https://docs.cntd.ru/document/1200105388" TargetMode="External"/><Relationship Id="rId11" Type="http://schemas.openxmlformats.org/officeDocument/2006/relationships/header" Target="header2.xml"/><Relationship Id="rId24" Type="http://schemas.openxmlformats.org/officeDocument/2006/relationships/hyperlink" Target="https://docs.cntd.ru/document/902320347" TargetMode="External"/><Relationship Id="rId32" Type="http://schemas.openxmlformats.org/officeDocument/2006/relationships/hyperlink" Target="https://docs.cntd.ru/document/1200007473" TargetMode="External"/><Relationship Id="rId37" Type="http://schemas.openxmlformats.org/officeDocument/2006/relationships/hyperlink" Target="https://docs.cntd.ru/document/1200021123" TargetMode="External"/><Relationship Id="rId40" Type="http://schemas.openxmlformats.org/officeDocument/2006/relationships/hyperlink" Target="https://docs.cntd.ru/document/1200021152" TargetMode="External"/><Relationship Id="rId45" Type="http://schemas.openxmlformats.org/officeDocument/2006/relationships/hyperlink" Target="https://docs.cntd.ru/document/1200028563" TargetMode="External"/><Relationship Id="rId53" Type="http://schemas.openxmlformats.org/officeDocument/2006/relationships/hyperlink" Target="https://docs.cntd.ru/document/902320560" TargetMode="External"/><Relationship Id="rId58" Type="http://schemas.openxmlformats.org/officeDocument/2006/relationships/hyperlink" Target="https://docs.cntd.ru/document/902359401"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cntd.ru/document/1200022239" TargetMode="External"/><Relationship Id="rId14" Type="http://schemas.openxmlformats.org/officeDocument/2006/relationships/header" Target="header3.xml"/><Relationship Id="rId22" Type="http://schemas.openxmlformats.org/officeDocument/2006/relationships/hyperlink" Target="https://docs.cntd.ru/document/902320347" TargetMode="External"/><Relationship Id="rId27" Type="http://schemas.openxmlformats.org/officeDocument/2006/relationships/hyperlink" Target="https://docs.cntd.ru/document/902320560" TargetMode="External"/><Relationship Id="rId30" Type="http://schemas.openxmlformats.org/officeDocument/2006/relationships/hyperlink" Target="https://docs.cntd.ru/document/1200022321" TargetMode="External"/><Relationship Id="rId35" Type="http://schemas.openxmlformats.org/officeDocument/2006/relationships/hyperlink" Target="https://docs.cntd.ru/document/1200021120" TargetMode="External"/><Relationship Id="rId43" Type="http://schemas.openxmlformats.org/officeDocument/2006/relationships/hyperlink" Target="https://docs.cntd.ru/document/1200021131" TargetMode="External"/><Relationship Id="rId48" Type="http://schemas.openxmlformats.org/officeDocument/2006/relationships/hyperlink" Target="https://docs.cntd.ru/document/1200103213" TargetMode="External"/><Relationship Id="rId56" Type="http://schemas.openxmlformats.org/officeDocument/2006/relationships/hyperlink" Target="https://docs.cntd.ru/document/902320347" TargetMode="External"/><Relationship Id="rId8" Type="http://schemas.openxmlformats.org/officeDocument/2006/relationships/image" Target="media/image1.png"/><Relationship Id="rId51" Type="http://schemas.openxmlformats.org/officeDocument/2006/relationships/hyperlink" Target="https://docs.cntd.ru/document/1200006146"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docs.cntd.ru/document/902320347" TargetMode="External"/><Relationship Id="rId25" Type="http://schemas.openxmlformats.org/officeDocument/2006/relationships/hyperlink" Target="https://docs.cntd.ru/document/1200006710" TargetMode="External"/><Relationship Id="rId33" Type="http://schemas.openxmlformats.org/officeDocument/2006/relationships/hyperlink" Target="https://docs.cntd.ru/document/1200021542" TargetMode="External"/><Relationship Id="rId38" Type="http://schemas.openxmlformats.org/officeDocument/2006/relationships/hyperlink" Target="https://docs.cntd.ru/document/1200028563" TargetMode="External"/><Relationship Id="rId46" Type="http://schemas.openxmlformats.org/officeDocument/2006/relationships/hyperlink" Target="https://docs.cntd.ru/document/1200139401" TargetMode="External"/><Relationship Id="rId59" Type="http://schemas.openxmlformats.org/officeDocument/2006/relationships/hyperlink" Target="https://docs.cntd.ru/document/902359401" TargetMode="External"/><Relationship Id="rId20" Type="http://schemas.openxmlformats.org/officeDocument/2006/relationships/hyperlink" Target="https://docs.cntd.ru/document/1200023150" TargetMode="External"/><Relationship Id="rId41" Type="http://schemas.openxmlformats.org/officeDocument/2006/relationships/hyperlink" Target="https://docs.cntd.ru/document/1200028563" TargetMode="External"/><Relationship Id="rId54" Type="http://schemas.openxmlformats.org/officeDocument/2006/relationships/hyperlink" Target="https://docs.cntd.ru/document/9022995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docs.cntd.ru/document/1200096909" TargetMode="External"/><Relationship Id="rId28" Type="http://schemas.openxmlformats.org/officeDocument/2006/relationships/hyperlink" Target="https://docs.cntd.ru/document/1200022321" TargetMode="External"/><Relationship Id="rId36" Type="http://schemas.openxmlformats.org/officeDocument/2006/relationships/hyperlink" Target="https://docs.cntd.ru/document/1200021114" TargetMode="External"/><Relationship Id="rId49" Type="http://schemas.openxmlformats.org/officeDocument/2006/relationships/hyperlink" Target="https://docs.cntd.ru/document/1200103214" TargetMode="External"/><Relationship Id="rId57" Type="http://schemas.openxmlformats.org/officeDocument/2006/relationships/hyperlink" Target="https://docs.cntd.ru/document/902320347" TargetMode="External"/><Relationship Id="rId10" Type="http://schemas.openxmlformats.org/officeDocument/2006/relationships/header" Target="header1.xml"/><Relationship Id="rId31" Type="http://schemas.openxmlformats.org/officeDocument/2006/relationships/hyperlink" Target="https://docs.cntd.ru/document/1200022321" TargetMode="External"/><Relationship Id="rId44" Type="http://schemas.openxmlformats.org/officeDocument/2006/relationships/hyperlink" Target="https://docs.cntd.ru/document/1200021152" TargetMode="External"/><Relationship Id="rId52" Type="http://schemas.openxmlformats.org/officeDocument/2006/relationships/hyperlink" Target="https://docs.cntd.ru/document/90232056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84250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763E-4CF0-4E54-A9EF-FF71CACA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18</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Елена Андреевна</dc:creator>
  <cp:keywords/>
  <dc:description/>
  <cp:lastModifiedBy>Елена Андреевна Степаненко</cp:lastModifiedBy>
  <cp:revision>18</cp:revision>
  <cp:lastPrinted>2024-04-22T06:38:00Z</cp:lastPrinted>
  <dcterms:created xsi:type="dcterms:W3CDTF">2024-04-05T07:05:00Z</dcterms:created>
  <dcterms:modified xsi:type="dcterms:W3CDTF">2024-04-26T06:20:00Z</dcterms:modified>
</cp:coreProperties>
</file>